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47" w:rsidRPr="00B54410" w:rsidRDefault="001C3047" w:rsidP="00B54410">
      <w:pPr>
        <w:rPr>
          <w:rFonts w:ascii="Calibri" w:hAnsi="Calibri" w:cs="Calibri"/>
          <w:sz w:val="2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88.5pt;margin-top:-1.85pt;width:128.15pt;height:95.6pt;z-index:-251658240;visibility:visible" wrapcoords="-126 0 -126 21430 21600 21430 21600 0 -126 0">
            <v:imagedata r:id="rId7" o:title="" croptop="10358f" cropbottom="16794f" cropleft="6832f" cropright="7870f"/>
            <w10:wrap type="tight"/>
          </v:shape>
        </w:pict>
      </w:r>
      <w:r w:rsidRPr="00B54410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1C3047" w:rsidRPr="00B54410" w:rsidRDefault="001C3047" w:rsidP="00B54410">
      <w:pPr>
        <w:rPr>
          <w:rFonts w:ascii="Calibri" w:hAnsi="Calibri" w:cs="Calibri"/>
          <w:b/>
          <w:color w:val="005696"/>
          <w:sz w:val="22"/>
        </w:rPr>
      </w:pPr>
      <w:r w:rsidRPr="00B54410">
        <w:rPr>
          <w:rFonts w:ascii="Calibri" w:hAnsi="Calibri" w:cs="Calibri"/>
          <w:b/>
          <w:color w:val="005696"/>
          <w:sz w:val="22"/>
        </w:rPr>
        <w:t xml:space="preserve">ООО «Лаборатория качества»        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г. Киев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тел</w:t>
      </w:r>
      <w:r w:rsidRPr="00B54410">
        <w:rPr>
          <w:rFonts w:ascii="Calibri" w:hAnsi="Calibri" w:cs="Calibri"/>
          <w:sz w:val="22"/>
        </w:rPr>
        <w:t>. +38</w:t>
      </w:r>
      <w:r w:rsidRPr="00B54410">
        <w:rPr>
          <w:rFonts w:ascii="Calibri" w:hAnsi="Calibri" w:cs="Calibri"/>
          <w:sz w:val="22"/>
          <w:lang w:val="en-US"/>
        </w:rPr>
        <w:t> </w:t>
      </w:r>
      <w:r w:rsidRPr="00B54410">
        <w:rPr>
          <w:rFonts w:ascii="Calibri" w:hAnsi="Calibri" w:cs="Calibri"/>
          <w:sz w:val="22"/>
        </w:rPr>
        <w:t>095</w:t>
      </w:r>
      <w:r w:rsidRPr="00B54410">
        <w:rPr>
          <w:rFonts w:ascii="Calibri" w:hAnsi="Calibri" w:cs="Calibri"/>
          <w:sz w:val="22"/>
          <w:lang w:val="en-US"/>
        </w:rPr>
        <w:t> </w:t>
      </w:r>
      <w:r w:rsidRPr="00B54410">
        <w:rPr>
          <w:rFonts w:ascii="Calibri" w:hAnsi="Calibri" w:cs="Calibri"/>
          <w:sz w:val="22"/>
        </w:rPr>
        <w:t>742 77 98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 xml:space="preserve">         +38</w:t>
      </w:r>
      <w:r w:rsidRPr="00B54410">
        <w:rPr>
          <w:rFonts w:ascii="Calibri" w:hAnsi="Calibri" w:cs="Calibri"/>
          <w:sz w:val="22"/>
          <w:lang w:val="en-US"/>
        </w:rPr>
        <w:t> </w:t>
      </w:r>
      <w:r w:rsidRPr="00B54410">
        <w:rPr>
          <w:rFonts w:ascii="Calibri" w:hAnsi="Calibri" w:cs="Calibri"/>
          <w:sz w:val="22"/>
          <w:lang w:val="uk-UA"/>
        </w:rPr>
        <w:t>050 388 68 83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</w:rPr>
        <w:t>www</w:t>
      </w:r>
      <w:r w:rsidRPr="00B54410">
        <w:rPr>
          <w:rFonts w:ascii="Calibri" w:hAnsi="Calibri" w:cs="Calibri"/>
          <w:sz w:val="22"/>
          <w:lang w:val="uk-UA"/>
        </w:rPr>
        <w:t>.</w:t>
      </w:r>
      <w:r w:rsidRPr="00B54410">
        <w:rPr>
          <w:rFonts w:ascii="Calibri" w:hAnsi="Calibri" w:cs="Calibri"/>
          <w:sz w:val="22"/>
        </w:rPr>
        <w:t>ql</w:t>
      </w:r>
      <w:r w:rsidRPr="00B54410">
        <w:rPr>
          <w:rFonts w:ascii="Calibri" w:hAnsi="Calibri" w:cs="Calibri"/>
          <w:sz w:val="22"/>
          <w:lang w:val="uk-UA"/>
        </w:rPr>
        <w:t>.</w:t>
      </w:r>
      <w:r w:rsidRPr="00B54410">
        <w:rPr>
          <w:rFonts w:ascii="Calibri" w:hAnsi="Calibri" w:cs="Calibri"/>
          <w:sz w:val="22"/>
        </w:rPr>
        <w:t>org</w:t>
      </w:r>
      <w:r w:rsidRPr="00B54410">
        <w:rPr>
          <w:rFonts w:ascii="Calibri" w:hAnsi="Calibri" w:cs="Calibri"/>
          <w:sz w:val="22"/>
          <w:lang w:val="uk-UA"/>
        </w:rPr>
        <w:t>.</w:t>
      </w:r>
      <w:r w:rsidRPr="00B54410">
        <w:rPr>
          <w:rFonts w:ascii="Calibri" w:hAnsi="Calibri" w:cs="Calibri"/>
          <w:sz w:val="22"/>
        </w:rPr>
        <w:t>ua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en-US"/>
        </w:rPr>
        <w:t>e</w:t>
      </w:r>
      <w:r w:rsidRPr="00B54410">
        <w:rPr>
          <w:rFonts w:ascii="Calibri" w:hAnsi="Calibri" w:cs="Calibri"/>
          <w:sz w:val="22"/>
          <w:lang w:val="uk-UA"/>
        </w:rPr>
        <w:t>-</w:t>
      </w:r>
      <w:r w:rsidRPr="00B54410">
        <w:rPr>
          <w:rFonts w:ascii="Calibri" w:hAnsi="Calibri" w:cs="Calibri"/>
          <w:sz w:val="22"/>
          <w:lang w:val="en-US"/>
        </w:rPr>
        <w:t>mail</w:t>
      </w:r>
      <w:r w:rsidRPr="00B54410">
        <w:rPr>
          <w:rFonts w:ascii="Calibri" w:hAnsi="Calibri" w:cs="Calibri"/>
          <w:sz w:val="22"/>
          <w:lang w:val="uk-UA"/>
        </w:rPr>
        <w:t xml:space="preserve">: </w:t>
      </w:r>
      <w:r w:rsidRPr="00B54410">
        <w:rPr>
          <w:rFonts w:ascii="Calibri" w:hAnsi="Calibri" w:cs="Calibri"/>
          <w:sz w:val="22"/>
          <w:lang w:val="en-US"/>
        </w:rPr>
        <w:t>info</w:t>
      </w:r>
      <w:r w:rsidRPr="00B54410">
        <w:rPr>
          <w:rFonts w:ascii="Calibri" w:hAnsi="Calibri" w:cs="Calibri"/>
          <w:sz w:val="22"/>
          <w:lang w:val="uk-UA"/>
        </w:rPr>
        <w:t>@</w:t>
      </w:r>
      <w:r w:rsidRPr="00B54410">
        <w:rPr>
          <w:rFonts w:ascii="Calibri" w:hAnsi="Calibri" w:cs="Calibri"/>
          <w:sz w:val="22"/>
          <w:lang w:val="en-US"/>
        </w:rPr>
        <w:t>ql</w:t>
      </w:r>
      <w:r w:rsidRPr="00B54410">
        <w:rPr>
          <w:rFonts w:ascii="Calibri" w:hAnsi="Calibri" w:cs="Calibri"/>
          <w:sz w:val="22"/>
          <w:lang w:val="uk-UA"/>
        </w:rPr>
        <w:t>.</w:t>
      </w:r>
      <w:r w:rsidRPr="00B54410">
        <w:rPr>
          <w:rFonts w:ascii="Calibri" w:hAnsi="Calibri" w:cs="Calibri"/>
          <w:sz w:val="22"/>
          <w:lang w:val="en-US"/>
        </w:rPr>
        <w:t>org</w:t>
      </w:r>
      <w:r w:rsidRPr="00B54410">
        <w:rPr>
          <w:rFonts w:ascii="Calibri" w:hAnsi="Calibri" w:cs="Calibri"/>
          <w:sz w:val="22"/>
          <w:lang w:val="uk-UA"/>
        </w:rPr>
        <w:t>.</w:t>
      </w:r>
      <w:r w:rsidRPr="00B54410">
        <w:rPr>
          <w:rFonts w:ascii="Calibri" w:hAnsi="Calibri" w:cs="Calibri"/>
          <w:sz w:val="22"/>
          <w:lang w:val="en-US"/>
        </w:rPr>
        <w:t>ua</w:t>
      </w:r>
    </w:p>
    <w:p w:rsidR="001C3047" w:rsidRPr="00B54410" w:rsidRDefault="001C3047" w:rsidP="00B54410">
      <w:pPr>
        <w:rPr>
          <w:rFonts w:ascii="Calibri" w:hAnsi="Calibri" w:cs="Calibri"/>
          <w:b/>
          <w:color w:val="0070C0"/>
          <w:sz w:val="22"/>
        </w:rPr>
      </w:pPr>
      <w:r w:rsidRPr="00B54410">
        <w:rPr>
          <w:rFonts w:ascii="Calibri" w:hAnsi="Calibri" w:cs="Calibri"/>
          <w:b/>
          <w:color w:val="0070C0"/>
          <w:sz w:val="22"/>
        </w:rPr>
        <w:t>__________________________________________________________________________________________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Уважаемые коллеги,</w:t>
      </w:r>
    </w:p>
    <w:p w:rsidR="001C3047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приглашаем вас принять участие в мероприятиях </w:t>
      </w:r>
      <w:r w:rsidRPr="00B54410">
        <w:rPr>
          <w:rFonts w:ascii="Calibri" w:hAnsi="Calibri" w:cs="Calibri"/>
          <w:bCs/>
          <w:sz w:val="22"/>
          <w:lang w:val="uk-UA"/>
        </w:rPr>
        <w:t>НОЯБРЯ</w:t>
      </w:r>
      <w:r w:rsidRPr="00B54410">
        <w:rPr>
          <w:rFonts w:ascii="Calibri" w:hAnsi="Calibri" w:cs="Calibri"/>
          <w:bCs/>
          <w:sz w:val="22"/>
        </w:rPr>
        <w:t xml:space="preserve"> 2021 года!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bookmarkStart w:id="0" w:name="_Hlk76720704"/>
      <w:r w:rsidRPr="00B54410">
        <w:rPr>
          <w:rFonts w:ascii="Calibri" w:hAnsi="Calibri" w:cs="Calibri"/>
          <w:sz w:val="22"/>
        </w:rPr>
        <w:t xml:space="preserve">3-5 ноября 2021 г. - лабораторное занятие </w:t>
      </w:r>
      <w:r w:rsidRPr="00B54410">
        <w:rPr>
          <w:rFonts w:ascii="Calibri" w:hAnsi="Calibri" w:cs="Calibri"/>
          <w:bCs/>
          <w:color w:val="005696"/>
          <w:sz w:val="22"/>
        </w:rPr>
        <w:t xml:space="preserve">«Школа микробиолога. Подготовка помещений микробиологической лаборатории (надлежащая практика, документация), микробиологический мониторинг в микробиологической лаборатории» </w:t>
      </w:r>
      <w:r w:rsidRPr="00B54410">
        <w:rPr>
          <w:rFonts w:ascii="Calibri" w:hAnsi="Calibri" w:cs="Calibri"/>
          <w:sz w:val="22"/>
        </w:rPr>
        <w:t>(г. Харьков)</w:t>
      </w:r>
    </w:p>
    <w:p w:rsidR="001C3047" w:rsidRDefault="001C3047" w:rsidP="00B54410">
      <w:pPr>
        <w:rPr>
          <w:rFonts w:ascii="Calibri" w:hAnsi="Calibri" w:cs="Calibri"/>
          <w:sz w:val="22"/>
          <w:lang w:val="uk-UA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 xml:space="preserve">4 ноября 2021 г. – онлайн-семинар </w:t>
      </w:r>
      <w:r w:rsidRPr="00B54410">
        <w:rPr>
          <w:rFonts w:ascii="Calibri" w:hAnsi="Calibri" w:cs="Calibri"/>
          <w:bCs/>
          <w:color w:val="005696"/>
          <w:sz w:val="22"/>
        </w:rPr>
        <w:t xml:space="preserve">«Контрольные карты Шухарта. Математическая основа карт. Применение на производстве, в лаборатории, в менеджменте персонала. Примеры использования. Виды карт. Способы построения. Различия системных и особых причин проблем в процессах», </w:t>
      </w:r>
      <w:r w:rsidRPr="00B54410">
        <w:rPr>
          <w:rFonts w:ascii="Calibri" w:hAnsi="Calibri" w:cs="Calibri"/>
          <w:bCs/>
          <w:sz w:val="22"/>
        </w:rPr>
        <w:t>Алексей Попов</w:t>
      </w:r>
    </w:p>
    <w:p w:rsidR="001C3047" w:rsidRPr="005A259A" w:rsidRDefault="001C3047" w:rsidP="00B54410">
      <w:pPr>
        <w:rPr>
          <w:rFonts w:ascii="Calibri" w:hAnsi="Calibri" w:cs="Calibri"/>
          <w:sz w:val="22"/>
          <w:lang w:val="uk-UA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5 листопада 2021 р. - практичне заняття:</w:t>
      </w:r>
      <w:r w:rsidRPr="00B54410">
        <w:rPr>
          <w:rFonts w:ascii="Calibri" w:hAnsi="Calibri" w:cs="Calibri"/>
          <w:color w:val="005696"/>
          <w:sz w:val="22"/>
          <w:lang w:val="uk-UA"/>
        </w:rPr>
        <w:t xml:space="preserve"> «Сучасні методи органолептичної оцінки продовольчої сировини, продуктів і води/напоїв» (із проведенням дегустації), </w:t>
      </w:r>
      <w:r w:rsidRPr="00B54410">
        <w:rPr>
          <w:rFonts w:ascii="Calibri" w:hAnsi="Calibri" w:cs="Calibri"/>
          <w:sz w:val="22"/>
          <w:lang w:val="uk-UA"/>
        </w:rPr>
        <w:t>Макаренко Олександр</w:t>
      </w:r>
    </w:p>
    <w:p w:rsidR="001C3047" w:rsidRDefault="001C3047" w:rsidP="00B54410">
      <w:pPr>
        <w:tabs>
          <w:tab w:val="left" w:pos="360"/>
        </w:tabs>
        <w:contextualSpacing/>
        <w:rPr>
          <w:rFonts w:ascii="Calibri" w:hAnsi="Calibri" w:cs="Calibri"/>
          <w:sz w:val="22"/>
        </w:rPr>
      </w:pPr>
    </w:p>
    <w:p w:rsidR="001C3047" w:rsidRPr="00B54410" w:rsidRDefault="001C3047" w:rsidP="00B54410">
      <w:pPr>
        <w:tabs>
          <w:tab w:val="left" w:pos="360"/>
        </w:tabs>
        <w:contextualSpacing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 xml:space="preserve">11-12 ноября 2021 г. – онлайн-семинар </w:t>
      </w:r>
      <w:r w:rsidRPr="00B54410">
        <w:rPr>
          <w:rFonts w:ascii="Calibri" w:hAnsi="Calibri" w:cs="Calibri"/>
          <w:bCs/>
          <w:color w:val="005696"/>
          <w:sz w:val="22"/>
        </w:rPr>
        <w:t>«</w:t>
      </w:r>
      <w:r w:rsidRPr="00B54410">
        <w:rPr>
          <w:rFonts w:ascii="Calibri" w:hAnsi="Calibri" w:cs="Calibri"/>
          <w:color w:val="005696"/>
          <w:sz w:val="22"/>
        </w:rPr>
        <w:t>Обзор законодательных требований к обороту наркотических средств (НС), психотропных ве</w:t>
      </w:r>
      <w:r>
        <w:rPr>
          <w:rFonts w:ascii="Calibri" w:hAnsi="Calibri" w:cs="Calibri"/>
          <w:color w:val="005696"/>
          <w:sz w:val="22"/>
        </w:rPr>
        <w:t>ществ (ПВ) и прекурсоров на субъ</w:t>
      </w:r>
      <w:r w:rsidRPr="00B54410">
        <w:rPr>
          <w:rFonts w:ascii="Calibri" w:hAnsi="Calibri" w:cs="Calibri"/>
          <w:color w:val="005696"/>
          <w:sz w:val="22"/>
        </w:rPr>
        <w:t>ектах хозяйствования Украины»</w:t>
      </w:r>
      <w:r w:rsidRPr="00B54410">
        <w:rPr>
          <w:rFonts w:ascii="Calibri" w:hAnsi="Calibri" w:cs="Calibri"/>
          <w:sz w:val="22"/>
        </w:rPr>
        <w:t>, Пономаренко Тарас</w:t>
      </w:r>
    </w:p>
    <w:p w:rsidR="001C3047" w:rsidRDefault="001C3047" w:rsidP="00B54410">
      <w:pPr>
        <w:rPr>
          <w:rFonts w:ascii="Calibri" w:hAnsi="Calibri" w:cs="Calibri"/>
          <w:bCs/>
          <w:sz w:val="22"/>
        </w:rPr>
      </w:pP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17 ноября 2021 г. – онлайн-семинар </w:t>
      </w:r>
      <w:r w:rsidRPr="00B54410">
        <w:rPr>
          <w:rFonts w:ascii="Calibri" w:hAnsi="Calibri" w:cs="Calibri"/>
          <w:bCs/>
          <w:color w:val="005696"/>
          <w:sz w:val="22"/>
        </w:rPr>
        <w:t>«</w:t>
      </w:r>
      <w:r w:rsidRPr="00680E4F">
        <w:rPr>
          <w:rFonts w:ascii="Calibri" w:hAnsi="Calibri" w:cs="Calibri"/>
          <w:bCs/>
          <w:color w:val="005696"/>
          <w:sz w:val="22"/>
        </w:rPr>
        <w:t>Верификаци</w:t>
      </w:r>
      <w:r>
        <w:rPr>
          <w:rFonts w:ascii="Calibri" w:hAnsi="Calibri" w:cs="Calibri"/>
          <w:bCs/>
          <w:color w:val="005696"/>
          <w:sz w:val="22"/>
        </w:rPr>
        <w:t>я стандартных методик измерений</w:t>
      </w:r>
      <w:r w:rsidRPr="00B54410">
        <w:rPr>
          <w:rFonts w:ascii="Calibri" w:hAnsi="Calibri" w:cs="Calibri"/>
          <w:color w:val="005696"/>
          <w:sz w:val="22"/>
        </w:rPr>
        <w:t>»</w:t>
      </w:r>
      <w:r w:rsidRPr="00B54410">
        <w:rPr>
          <w:rFonts w:ascii="Calibri" w:hAnsi="Calibri" w:cs="Calibri"/>
          <w:sz w:val="22"/>
        </w:rPr>
        <w:t xml:space="preserve">, </w:t>
      </w:r>
      <w:r w:rsidRPr="00B54410">
        <w:rPr>
          <w:rFonts w:ascii="Calibri" w:hAnsi="Calibri" w:cs="Calibri"/>
          <w:bCs/>
          <w:sz w:val="22"/>
        </w:rPr>
        <w:t>Ищенко Николай</w:t>
      </w:r>
    </w:p>
    <w:p w:rsidR="001C3047" w:rsidRDefault="001C3047" w:rsidP="00B54410">
      <w:pPr>
        <w:rPr>
          <w:rFonts w:ascii="Calibri" w:hAnsi="Calibri" w:cs="Calibri"/>
          <w:bCs/>
          <w:sz w:val="22"/>
        </w:rPr>
      </w:pP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7E314B">
        <w:rPr>
          <w:rFonts w:ascii="Calibri" w:hAnsi="Calibri" w:cs="Calibri"/>
          <w:bCs/>
          <w:sz w:val="22"/>
        </w:rPr>
        <w:t>19 ноября 2021 г. - вебинар</w:t>
      </w:r>
      <w:r w:rsidRPr="007E314B">
        <w:t xml:space="preserve"> </w:t>
      </w:r>
      <w:r w:rsidRPr="007E314B">
        <w:rPr>
          <w:color w:val="365F91"/>
          <w:lang w:val="uk-UA"/>
        </w:rPr>
        <w:t>«</w:t>
      </w:r>
      <w:r w:rsidRPr="007E314B">
        <w:rPr>
          <w:rFonts w:ascii="Calibri" w:hAnsi="Calibri" w:cs="Calibri"/>
          <w:bCs/>
          <w:color w:val="365F91"/>
          <w:sz w:val="22"/>
        </w:rPr>
        <w:t>Организация работы лаборатории. Эффективный сотрудник</w:t>
      </w:r>
      <w:r w:rsidRPr="007E314B">
        <w:rPr>
          <w:rFonts w:ascii="Calibri" w:hAnsi="Calibri" w:cs="Calibri"/>
          <w:bCs/>
          <w:color w:val="365F91"/>
          <w:sz w:val="22"/>
          <w:lang w:val="uk-UA"/>
        </w:rPr>
        <w:t>»</w:t>
      </w:r>
      <w:r w:rsidRPr="007E314B">
        <w:rPr>
          <w:rFonts w:ascii="Calibri" w:hAnsi="Calibri" w:cs="Calibri"/>
          <w:bCs/>
          <w:color w:val="365F91"/>
          <w:sz w:val="22"/>
        </w:rPr>
        <w:t xml:space="preserve">, </w:t>
      </w:r>
      <w:r w:rsidRPr="007E314B">
        <w:rPr>
          <w:rFonts w:ascii="Calibri" w:hAnsi="Calibri" w:cs="Calibri"/>
          <w:bCs/>
          <w:sz w:val="22"/>
        </w:rPr>
        <w:t>Макаренко Александр</w:t>
      </w:r>
    </w:p>
    <w:p w:rsidR="001C3047" w:rsidRDefault="001C3047" w:rsidP="00B54410">
      <w:pPr>
        <w:jc w:val="left"/>
        <w:rPr>
          <w:rFonts w:ascii="Calibri" w:hAnsi="Calibri" w:cs="Calibri"/>
          <w:bCs/>
          <w:sz w:val="22"/>
        </w:rPr>
      </w:pPr>
    </w:p>
    <w:p w:rsidR="001C3047" w:rsidRDefault="001C3047" w:rsidP="00B54410">
      <w:pPr>
        <w:jc w:val="left"/>
        <w:rPr>
          <w:rFonts w:ascii="Calibri" w:hAnsi="Calibri" w:cs="Calibri"/>
          <w:bCs/>
          <w:sz w:val="22"/>
          <w:lang w:val="uk-UA"/>
        </w:rPr>
      </w:pPr>
      <w:r w:rsidRPr="00B54410">
        <w:rPr>
          <w:rFonts w:ascii="Calibri" w:hAnsi="Calibri" w:cs="Calibri"/>
          <w:bCs/>
          <w:sz w:val="22"/>
        </w:rPr>
        <w:t xml:space="preserve">23-24 ноября 2021 г. – вебинар </w:t>
      </w:r>
      <w:r w:rsidRPr="00B54410">
        <w:rPr>
          <w:rFonts w:ascii="Calibri" w:hAnsi="Calibri" w:cs="Calibri"/>
          <w:bCs/>
          <w:color w:val="005696"/>
          <w:sz w:val="22"/>
        </w:rPr>
        <w:t>«</w:t>
      </w:r>
      <w:r w:rsidRPr="007A05C8">
        <w:rPr>
          <w:rFonts w:ascii="Calibri" w:hAnsi="Calibri" w:cs="Calibri"/>
          <w:bCs/>
          <w:color w:val="005696"/>
          <w:sz w:val="22"/>
        </w:rPr>
        <w:t>Модуль 12</w:t>
      </w:r>
      <w:r w:rsidRPr="00B54410">
        <w:rPr>
          <w:rFonts w:ascii="Calibri" w:hAnsi="Calibri" w:cs="Calibri"/>
          <w:bCs/>
          <w:color w:val="005696"/>
          <w:sz w:val="22"/>
          <w:lang w:val="uk-UA"/>
        </w:rPr>
        <w:t xml:space="preserve"> </w:t>
      </w:r>
      <w:r w:rsidRPr="007A05C8">
        <w:rPr>
          <w:rFonts w:ascii="Calibri" w:hAnsi="Calibri" w:cs="Calibri"/>
          <w:bCs/>
          <w:color w:val="005696"/>
          <w:sz w:val="22"/>
        </w:rPr>
        <w:t>«</w:t>
      </w:r>
      <w:r w:rsidRPr="00B54410">
        <w:rPr>
          <w:rFonts w:ascii="Calibri" w:hAnsi="Calibri" w:cs="Calibri"/>
          <w:bCs/>
          <w:color w:val="005696"/>
          <w:sz w:val="22"/>
        </w:rPr>
        <w:t>Альтернативные методы микробиологического контроля качества лекарственных средств»</w:t>
      </w:r>
      <w:r w:rsidRPr="007A05C8">
        <w:rPr>
          <w:rFonts w:ascii="Calibri" w:hAnsi="Calibri" w:cs="Calibri"/>
          <w:bCs/>
          <w:sz w:val="22"/>
          <w:lang w:val="uk-UA"/>
        </w:rPr>
        <w:t>, Жемерова Екатерина</w:t>
      </w:r>
    </w:p>
    <w:p w:rsidR="001C3047" w:rsidRDefault="001C3047" w:rsidP="007A05C8">
      <w:pPr>
        <w:rPr>
          <w:rFonts w:ascii="Calibri" w:hAnsi="Calibri" w:cs="Calibri"/>
          <w:sz w:val="22"/>
        </w:rPr>
      </w:pPr>
    </w:p>
    <w:p w:rsidR="001C3047" w:rsidRPr="007A05C8" w:rsidRDefault="001C3047" w:rsidP="007A05C8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sz w:val="22"/>
        </w:rPr>
        <w:t xml:space="preserve">24-26 ноября </w:t>
      </w:r>
      <w:smartTag w:uri="urn:schemas-microsoft-com:office:smarttags" w:element="metricconverter">
        <w:smartTagPr>
          <w:attr w:name="ProductID" w:val="2021 г"/>
        </w:smartTagPr>
        <w:r w:rsidRPr="00B54410">
          <w:rPr>
            <w:rFonts w:ascii="Calibri" w:hAnsi="Calibri" w:cs="Calibri"/>
            <w:sz w:val="22"/>
          </w:rPr>
          <w:t>2021 г</w:t>
        </w:r>
      </w:smartTag>
      <w:r w:rsidRPr="00B54410">
        <w:rPr>
          <w:rFonts w:ascii="Calibri" w:hAnsi="Calibri" w:cs="Calibri"/>
          <w:sz w:val="22"/>
        </w:rPr>
        <w:t xml:space="preserve">.- лабораторное занятие </w:t>
      </w:r>
      <w:r w:rsidRPr="00B54410">
        <w:rPr>
          <w:rFonts w:ascii="Calibri" w:hAnsi="Calibri" w:cs="Calibri"/>
          <w:bCs/>
          <w:color w:val="005696"/>
          <w:sz w:val="22"/>
        </w:rPr>
        <w:t xml:space="preserve">«Школа микробиолога. Приготовление и контроль качества питательных сред (надлежащая практика, документация)» </w:t>
      </w:r>
      <w:r w:rsidRPr="00B54410">
        <w:rPr>
          <w:rFonts w:ascii="Calibri" w:hAnsi="Calibri" w:cs="Calibri"/>
          <w:bCs/>
          <w:sz w:val="22"/>
        </w:rPr>
        <w:t>(г. Харьков)</w:t>
      </w:r>
    </w:p>
    <w:p w:rsidR="001C3047" w:rsidRDefault="001C3047" w:rsidP="00B54410">
      <w:pPr>
        <w:pStyle w:val="Heading1"/>
        <w:shd w:val="clear" w:color="auto" w:fill="FFFFFF"/>
        <w:spacing w:before="0" w:after="0"/>
        <w:rPr>
          <w:rFonts w:ascii="Calibri" w:hAnsi="Calibri" w:cs="Calibri"/>
          <w:b w:val="0"/>
          <w:sz w:val="22"/>
          <w:szCs w:val="22"/>
        </w:rPr>
      </w:pPr>
    </w:p>
    <w:p w:rsidR="001C3047" w:rsidRPr="00B54410" w:rsidRDefault="001C3047" w:rsidP="00B54410">
      <w:pPr>
        <w:pStyle w:val="Heading1"/>
        <w:shd w:val="clear" w:color="auto" w:fill="FFFFFF"/>
        <w:spacing w:before="0" w:after="0"/>
        <w:rPr>
          <w:rFonts w:ascii="Calibri" w:hAnsi="Calibri" w:cs="Calibri"/>
          <w:b w:val="0"/>
          <w:sz w:val="22"/>
          <w:szCs w:val="22"/>
        </w:rPr>
      </w:pPr>
      <w:r w:rsidRPr="00B54410">
        <w:rPr>
          <w:rFonts w:ascii="Calibri" w:hAnsi="Calibri" w:cs="Calibri"/>
          <w:b w:val="0"/>
          <w:sz w:val="22"/>
          <w:szCs w:val="22"/>
        </w:rPr>
        <w:t xml:space="preserve">29 ноября 2021 г. – вебинар </w:t>
      </w:r>
      <w:r w:rsidRPr="00B54410">
        <w:rPr>
          <w:rFonts w:ascii="Calibri" w:hAnsi="Calibri" w:cs="Calibri"/>
          <w:b w:val="0"/>
          <w:color w:val="005696"/>
          <w:sz w:val="22"/>
          <w:szCs w:val="22"/>
        </w:rPr>
        <w:t>«Стандартные методы микробиологических исследований. Определение микробиологических показателей в пищевых продуктах и сырье. Выдача результатов исследования. Методы подсчета колоний»</w:t>
      </w:r>
      <w:r w:rsidRPr="00B54410">
        <w:rPr>
          <w:rFonts w:ascii="Calibri" w:hAnsi="Calibri" w:cs="Calibri"/>
          <w:b w:val="0"/>
          <w:sz w:val="22"/>
          <w:szCs w:val="22"/>
        </w:rPr>
        <w:t>, Федько Олеся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</w:p>
    <w:p w:rsidR="001C3047" w:rsidRPr="00B54410" w:rsidRDefault="001C3047" w:rsidP="00B54410">
      <w:pPr>
        <w:rPr>
          <w:rFonts w:ascii="Calibri" w:hAnsi="Calibri" w:cs="Calibri"/>
          <w:bCs/>
          <w:sz w:val="22"/>
          <w:lang w:val="uk-UA"/>
        </w:rPr>
      </w:pPr>
      <w:r w:rsidRPr="00B54410">
        <w:rPr>
          <w:rFonts w:ascii="Calibri" w:hAnsi="Calibri" w:cs="Calibri"/>
          <w:bCs/>
          <w:sz w:val="22"/>
          <w:lang w:val="uk-UA"/>
        </w:rPr>
        <w:t>Программы: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lang w:val="uk-UA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sz w:val="22"/>
          <w:lang w:val="uk-UA"/>
        </w:rPr>
        <w:t xml:space="preserve">4 ноября </w:t>
      </w:r>
      <w:r w:rsidRPr="00B54410">
        <w:rPr>
          <w:rFonts w:ascii="Calibri" w:hAnsi="Calibri" w:cs="Calibri"/>
          <w:bCs/>
          <w:sz w:val="22"/>
        </w:rPr>
        <w:t xml:space="preserve">2021 г. - </w:t>
      </w:r>
      <w:r w:rsidRPr="00B54410">
        <w:rPr>
          <w:rFonts w:ascii="Calibri" w:hAnsi="Calibri" w:cs="Calibri"/>
          <w:sz w:val="22"/>
          <w:lang w:val="uk-UA"/>
        </w:rPr>
        <w:t xml:space="preserve">онлайн-семинар </w:t>
      </w:r>
      <w:r w:rsidRPr="00B54410">
        <w:rPr>
          <w:rFonts w:ascii="Calibri" w:hAnsi="Calibri" w:cs="Calibri"/>
          <w:color w:val="005696"/>
          <w:sz w:val="22"/>
          <w:lang w:val="uk-UA"/>
        </w:rPr>
        <w:t>«</w:t>
      </w:r>
      <w:r w:rsidRPr="00B54410">
        <w:rPr>
          <w:rFonts w:ascii="Calibri" w:hAnsi="Calibri" w:cs="Calibri"/>
          <w:bCs/>
          <w:color w:val="005696"/>
          <w:sz w:val="22"/>
        </w:rPr>
        <w:t>Контрольные карты Шухарта. Математическая основа карт. Применение на производстве, в лаборатории, в менеджменте персонала. Примеры использования. Виды карт. Способы построения. Различия системных и особых причин проблем в процессах»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>Автор и ведущий:</w:t>
      </w:r>
      <w:r w:rsidRPr="00B54410">
        <w:rPr>
          <w:rFonts w:ascii="Calibri" w:hAnsi="Calibri" w:cs="Calibri"/>
          <w:sz w:val="22"/>
        </w:rPr>
        <w:t xml:space="preserve"> Алексей</w:t>
      </w:r>
      <w:r>
        <w:rPr>
          <w:rFonts w:ascii="Calibri" w:hAnsi="Calibri" w:cs="Calibri"/>
          <w:sz w:val="22"/>
        </w:rPr>
        <w:t xml:space="preserve"> Попов</w:t>
      </w:r>
      <w:r w:rsidRPr="00B54410">
        <w:rPr>
          <w:rFonts w:ascii="Calibri" w:hAnsi="Calibri" w:cs="Calibri"/>
          <w:sz w:val="22"/>
        </w:rPr>
        <w:t>, директор ООО “Алекса Технолоджис” (</w:t>
      </w:r>
      <w:hyperlink r:id="rId8">
        <w:r w:rsidRPr="00B54410">
          <w:rPr>
            <w:rFonts w:ascii="Calibri" w:hAnsi="Calibri" w:cs="Calibri"/>
            <w:color w:val="1155CC"/>
            <w:sz w:val="22"/>
            <w:u w:val="single"/>
          </w:rPr>
          <w:t>https://alexatech.by</w:t>
        </w:r>
      </w:hyperlink>
      <w:r w:rsidRPr="00B54410">
        <w:rPr>
          <w:rFonts w:ascii="Calibri" w:hAnsi="Calibri" w:cs="Calibri"/>
          <w:sz w:val="22"/>
        </w:rPr>
        <w:t>), редактор сообщества Новое качество, тренер StTD, автор статей сообщества Pharm-Community.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826339">
        <w:rPr>
          <w:rFonts w:ascii="Calibri" w:hAnsi="Calibri" w:cs="Calibri"/>
          <w:sz w:val="22"/>
          <w:u w:val="single"/>
        </w:rPr>
        <w:t>Целевая аудитория:</w:t>
      </w:r>
      <w:r w:rsidRPr="00B54410">
        <w:rPr>
          <w:rFonts w:ascii="Calibri" w:hAnsi="Calibri" w:cs="Calibri"/>
          <w:i/>
          <w:sz w:val="22"/>
        </w:rPr>
        <w:t xml:space="preserve"> </w:t>
      </w:r>
      <w:r w:rsidRPr="00B54410">
        <w:rPr>
          <w:rFonts w:ascii="Calibri" w:hAnsi="Calibri" w:cs="Calibri"/>
          <w:sz w:val="22"/>
        </w:rPr>
        <w:t xml:space="preserve">специалисты из сферы управления качества, которые организовывают схемы контроля продукции, отбора проб, валидации процессов и методик.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Формат:</w:t>
      </w:r>
      <w:r w:rsidRPr="00B54410">
        <w:rPr>
          <w:rFonts w:ascii="Calibri" w:hAnsi="Calibri" w:cs="Calibri"/>
          <w:sz w:val="22"/>
        </w:rPr>
        <w:t xml:space="preserve"> </w:t>
      </w:r>
      <w:r w:rsidRPr="00B54410">
        <w:rPr>
          <w:rFonts w:ascii="Calibri" w:hAnsi="Calibri" w:cs="Calibri"/>
          <w:sz w:val="22"/>
          <w:lang w:val="uk-UA"/>
        </w:rPr>
        <w:t>1 день, 4 ак.</w:t>
      </w:r>
      <w:r>
        <w:rPr>
          <w:rFonts w:ascii="Calibri" w:hAnsi="Calibri" w:cs="Calibri"/>
          <w:sz w:val="22"/>
          <w:lang w:val="uk-UA"/>
        </w:rPr>
        <w:t xml:space="preserve"> </w:t>
      </w:r>
      <w:r w:rsidRPr="00B54410">
        <w:rPr>
          <w:rFonts w:ascii="Calibri" w:hAnsi="Calibri" w:cs="Calibri"/>
          <w:sz w:val="22"/>
          <w:lang w:val="uk-UA"/>
        </w:rPr>
        <w:t>часа</w:t>
      </w:r>
      <w:r w:rsidRPr="00B54410">
        <w:rPr>
          <w:rFonts w:ascii="Calibri" w:hAnsi="Calibri" w:cs="Calibri"/>
          <w:sz w:val="22"/>
        </w:rPr>
        <w:t xml:space="preserve">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Стоимость:</w:t>
      </w:r>
      <w:r w:rsidRPr="00B54410">
        <w:rPr>
          <w:rFonts w:ascii="Calibri" w:hAnsi="Calibri" w:cs="Calibri"/>
          <w:sz w:val="22"/>
        </w:rPr>
        <w:t xml:space="preserve"> </w:t>
      </w:r>
      <w:r w:rsidRPr="00B54410">
        <w:rPr>
          <w:rFonts w:ascii="Calibri" w:hAnsi="Calibri" w:cs="Calibri"/>
          <w:sz w:val="22"/>
          <w:lang w:val="uk-UA"/>
        </w:rPr>
        <w:t>3</w:t>
      </w:r>
      <w:r w:rsidRPr="00B54410">
        <w:rPr>
          <w:rFonts w:ascii="Calibri" w:hAnsi="Calibri" w:cs="Calibri"/>
          <w:sz w:val="22"/>
        </w:rPr>
        <w:t xml:space="preserve"> 000,00 грн. – первый слушатель от предприятия, </w:t>
      </w:r>
      <w:r w:rsidRPr="00B54410">
        <w:rPr>
          <w:rFonts w:ascii="Calibri" w:hAnsi="Calibri" w:cs="Calibri"/>
          <w:sz w:val="22"/>
          <w:lang w:val="uk-UA"/>
        </w:rPr>
        <w:t>6</w:t>
      </w:r>
      <w:r w:rsidRPr="00B54410">
        <w:rPr>
          <w:rFonts w:ascii="Calibri" w:hAnsi="Calibri" w:cs="Calibri"/>
          <w:sz w:val="22"/>
        </w:rPr>
        <w:t>00,00 грн. – каждый следующий.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 xml:space="preserve">Скидки: </w:t>
      </w:r>
      <w:r w:rsidRPr="00B54410">
        <w:rPr>
          <w:rFonts w:ascii="Calibri" w:hAnsi="Calibri" w:cs="Calibri"/>
          <w:sz w:val="22"/>
        </w:rPr>
        <w:t>5% за регистрацию до 2</w:t>
      </w:r>
      <w:r w:rsidRPr="00B54410">
        <w:rPr>
          <w:rFonts w:ascii="Calibri" w:hAnsi="Calibri" w:cs="Calibri"/>
          <w:sz w:val="22"/>
          <w:lang w:val="uk-UA"/>
        </w:rPr>
        <w:t>3</w:t>
      </w:r>
      <w:r w:rsidRPr="00B54410">
        <w:rPr>
          <w:rFonts w:ascii="Calibri" w:hAnsi="Calibri" w:cs="Calibri"/>
          <w:sz w:val="22"/>
        </w:rPr>
        <w:t>.</w:t>
      </w:r>
      <w:r w:rsidRPr="00B54410">
        <w:rPr>
          <w:rFonts w:ascii="Calibri" w:hAnsi="Calibri" w:cs="Calibri"/>
          <w:sz w:val="22"/>
          <w:lang w:val="uk-UA"/>
        </w:rPr>
        <w:t>10</w:t>
      </w:r>
      <w:r w:rsidRPr="00B54410">
        <w:rPr>
          <w:rFonts w:ascii="Calibri" w:hAnsi="Calibri" w:cs="Calibri"/>
          <w:sz w:val="22"/>
        </w:rPr>
        <w:t xml:space="preserve">.2021 г. </w:t>
      </w:r>
    </w:p>
    <w:p w:rsidR="001C3047" w:rsidRPr="00B54410" w:rsidRDefault="001C3047" w:rsidP="00B54410">
      <w:pPr>
        <w:rPr>
          <w:rFonts w:ascii="Calibri" w:hAnsi="Calibri" w:cs="Calibri"/>
          <w:sz w:val="22"/>
          <w:u w:val="single"/>
        </w:rPr>
      </w:pPr>
      <w:r w:rsidRPr="00B54410">
        <w:rPr>
          <w:rFonts w:ascii="Calibri" w:hAnsi="Calibri" w:cs="Calibri"/>
          <w:sz w:val="22"/>
          <w:u w:val="single"/>
        </w:rPr>
        <w:t>Предисловие: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Уровень знаний статистики не имеет значения: будет много нового для опытных специалистов, а также будет заложена хорошая база для тех, кто только решается заняться данной сферой;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Формат вебинара является экспериментальным - построен на восприятии статистики через визуальные образы;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Обучение направлено на закладывание корректных основ обработки данных в реальных условиях производства и контроля качества;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Вебинар содержит минимально достаточное количество формул, что позволит усвоить инструменты, понять проблемы в методах и сразу после вебинара начать уже использовать полученные знания (или исправлять ошибки в используемых).</w:t>
      </w:r>
    </w:p>
    <w:p w:rsidR="001C3047" w:rsidRPr="00B54410" w:rsidRDefault="001C3047" w:rsidP="00B54410">
      <w:pPr>
        <w:rPr>
          <w:rFonts w:ascii="Calibri" w:hAnsi="Calibri" w:cs="Calibri"/>
          <w:sz w:val="22"/>
          <w:u w:val="single"/>
        </w:rPr>
      </w:pPr>
      <w:r w:rsidRPr="00B54410">
        <w:rPr>
          <w:rFonts w:ascii="Calibri" w:hAnsi="Calibri" w:cs="Calibri"/>
          <w:sz w:val="22"/>
          <w:u w:val="single"/>
        </w:rPr>
        <w:t>В программе: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фундаментальные основы прикладной статистики и отличия ее от теоретической;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почему нельзя измерять «среднюю температуру по больнице»;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достаточные общие инструменты для обработки данных;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все аспекты использования количественных контрольных карт Шухарта: теория, набор данных, расчеты, анализ карт;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общеупотребимые ошибки в инструментах: планы выборочного приемочного контроля, индекс воспроизводимости (Cpk), неопределенность измерений, анализ на выбросы, центральная предельная теорема;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альтернативные методы контроля;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дерево выбора схемы контроля, основанное на теории процесса.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</w:p>
    <w:bookmarkEnd w:id="0"/>
    <w:p w:rsidR="001C3047" w:rsidRPr="00B54410" w:rsidRDefault="001C3047" w:rsidP="00B54410">
      <w:pPr>
        <w:rPr>
          <w:rFonts w:ascii="Calibri" w:hAnsi="Calibri" w:cs="Calibri"/>
          <w:bCs/>
          <w:color w:val="005696"/>
          <w:sz w:val="22"/>
        </w:rPr>
      </w:pPr>
      <w:r w:rsidRPr="00B54410">
        <w:rPr>
          <w:rFonts w:ascii="Calibri" w:hAnsi="Calibri" w:cs="Calibri"/>
          <w:sz w:val="22"/>
        </w:rPr>
        <w:t xml:space="preserve">3-5 ноября 2021 г. - </w:t>
      </w:r>
      <w:r w:rsidRPr="00B54410">
        <w:rPr>
          <w:rFonts w:ascii="Calibri" w:hAnsi="Calibri" w:cs="Calibri"/>
          <w:bCs/>
          <w:sz w:val="22"/>
        </w:rPr>
        <w:t xml:space="preserve">лабораторное занятие </w:t>
      </w:r>
      <w:r w:rsidRPr="00B54410">
        <w:rPr>
          <w:rFonts w:ascii="Calibri" w:hAnsi="Calibri" w:cs="Calibri"/>
          <w:bCs/>
          <w:color w:val="005696"/>
          <w:sz w:val="22"/>
        </w:rPr>
        <w:t>«Подготовка помещений микробиологической лаборатории (надлежащая практика, документация), микробиологический мониторинг в микробиологической лаборатории»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 xml:space="preserve">Ведущая школы: </w:t>
      </w:r>
      <w:r w:rsidRPr="00B54410">
        <w:rPr>
          <w:rFonts w:ascii="Calibri" w:hAnsi="Calibri" w:cs="Calibri"/>
          <w:bCs/>
          <w:sz w:val="22"/>
        </w:rPr>
        <w:t>Жемерова Екатерина Георгиевна, к.ф.н., директор ООО «Научный центр разработок и внедрений», ведущий научный сотрудник лаборатории фармакопейного анализа ГП «Украинский научный фармакопейный центр качества лекарственных средств».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Место проведения обучения:</w:t>
      </w:r>
      <w:r w:rsidRPr="00B54410">
        <w:rPr>
          <w:rFonts w:ascii="Calibri" w:hAnsi="Calibri" w:cs="Calibri"/>
          <w:bCs/>
          <w:sz w:val="22"/>
        </w:rPr>
        <w:t xml:space="preserve"> Современная, новая лаборатория ООО «Научный центр разработок и внедрений», г.</w:t>
      </w:r>
      <w:r w:rsidRPr="00B54410">
        <w:rPr>
          <w:rFonts w:ascii="Calibri" w:hAnsi="Calibri" w:cs="Calibri"/>
          <w:bCs/>
          <w:sz w:val="22"/>
          <w:lang w:val="uk-UA"/>
        </w:rPr>
        <w:t xml:space="preserve"> </w:t>
      </w:r>
      <w:r w:rsidRPr="00B54410">
        <w:rPr>
          <w:rFonts w:ascii="Calibri" w:hAnsi="Calibri" w:cs="Calibri"/>
          <w:bCs/>
          <w:sz w:val="22"/>
        </w:rPr>
        <w:t>Харьков, ул. Искринская, 37.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Формат:</w:t>
      </w:r>
      <w:r w:rsidRPr="00B54410">
        <w:rPr>
          <w:rFonts w:ascii="Calibri" w:hAnsi="Calibri" w:cs="Calibri"/>
          <w:sz w:val="22"/>
        </w:rPr>
        <w:t xml:space="preserve"> </w:t>
      </w:r>
      <w:r w:rsidRPr="00B54410">
        <w:rPr>
          <w:rFonts w:ascii="Calibri" w:hAnsi="Calibri" w:cs="Calibri"/>
          <w:bCs/>
          <w:sz w:val="22"/>
          <w:lang w:val="uk-UA"/>
        </w:rPr>
        <w:t>3 дня, 24</w:t>
      </w:r>
      <w:r w:rsidRPr="00B54410">
        <w:rPr>
          <w:rFonts w:ascii="Calibri" w:hAnsi="Calibri" w:cs="Calibri"/>
          <w:bCs/>
          <w:sz w:val="22"/>
        </w:rPr>
        <w:t xml:space="preserve"> академических часа.</w:t>
      </w:r>
      <w:r w:rsidRPr="00B54410">
        <w:rPr>
          <w:rFonts w:ascii="Calibri" w:hAnsi="Calibri" w:cs="Calibri"/>
          <w:sz w:val="22"/>
        </w:rPr>
        <w:t xml:space="preserve">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Стоимость:</w:t>
      </w:r>
      <w:r w:rsidRPr="00B54410">
        <w:rPr>
          <w:rFonts w:ascii="Calibri" w:hAnsi="Calibri" w:cs="Calibri"/>
          <w:sz w:val="22"/>
        </w:rPr>
        <w:t xml:space="preserve"> 12 000,00 грн.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Группы:</w:t>
      </w:r>
      <w:r w:rsidRPr="00B54410">
        <w:rPr>
          <w:rFonts w:ascii="Calibri" w:hAnsi="Calibri" w:cs="Calibri"/>
          <w:bCs/>
          <w:sz w:val="22"/>
        </w:rPr>
        <w:t xml:space="preserve"> 2-3 человека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bCs/>
          <w:sz w:val="22"/>
          <w:u w:val="single"/>
        </w:rPr>
        <w:t>Будут рассматриваться вопросы:</w:t>
      </w:r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  <w:r w:rsidRPr="00B54410">
        <w:rPr>
          <w:rFonts w:ascii="Calibri" w:hAnsi="Calibri" w:cs="Calibri"/>
          <w:bCs/>
          <w:i/>
          <w:sz w:val="22"/>
        </w:rPr>
        <w:t>День первый. Теоретическое занятие: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1. Мониторинг микробиологической чистоты воздуха, поверхностей лабораторных помещений, оборудования, специальной одежды и рук (перчаток) персонала: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>требования нормативной документации,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>основные подходы к проведению мониторинга,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 xml:space="preserve">необходимое оборудование и материалы, 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>методы мониторинга,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>критерии оценки,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>ведение записей.</w:t>
      </w:r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  <w:r w:rsidRPr="00B54410">
        <w:rPr>
          <w:rFonts w:ascii="Calibri" w:hAnsi="Calibri" w:cs="Calibri"/>
          <w:bCs/>
          <w:i/>
          <w:sz w:val="22"/>
        </w:rPr>
        <w:t>Лабораторное занятие: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1. Практическое занятие по проведению мониторинга микробиологической чистоты воздуха, поверхностей лабораторных помещений, оборудования, специальной одежды и рук (перчаток) персонала. Использование аспирационного и седиментационного методов для контроля микробиологической чистоты воздуха, использование метода смывов и метода отпечатков для контроля микробиологической чистоты поверхностей.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2. Заполнение первичной документации.</w:t>
      </w:r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  <w:r w:rsidRPr="00B54410">
        <w:rPr>
          <w:rFonts w:ascii="Calibri" w:hAnsi="Calibri" w:cs="Calibri"/>
          <w:bCs/>
          <w:i/>
          <w:sz w:val="22"/>
        </w:rPr>
        <w:t>День второй. Теоретическое занятие: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1. Подготовка помещений микробиологической лаборатории: почему это необходимо.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2. Нормативная документация.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3. Основные подходы. Виды подготовки (моющая, дезинфекционная, моюще-дезинфекционная) и используемые средства: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•     </w:t>
      </w:r>
      <w:r w:rsidRPr="00B54410">
        <w:rPr>
          <w:rFonts w:ascii="Calibri" w:hAnsi="Calibri" w:cs="Calibri"/>
          <w:bCs/>
          <w:sz w:val="22"/>
          <w:lang w:val="uk-UA"/>
        </w:rPr>
        <w:t xml:space="preserve">    </w:t>
      </w:r>
      <w:r w:rsidRPr="00B54410">
        <w:rPr>
          <w:rFonts w:ascii="Calibri" w:hAnsi="Calibri" w:cs="Calibri"/>
          <w:bCs/>
          <w:sz w:val="22"/>
        </w:rPr>
        <w:t>виды подготовки (моющая, дезинфекционная, моюще-дезинфекционная),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>уборочный инвентарь, подготовка и использование инвентаря,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•</w:t>
      </w:r>
      <w:r w:rsidRPr="00B54410">
        <w:rPr>
          <w:rFonts w:ascii="Calibri" w:hAnsi="Calibri" w:cs="Calibri"/>
          <w:bCs/>
          <w:sz w:val="22"/>
        </w:rPr>
        <w:tab/>
        <w:t>моющие, дезинфекционные, моюще-дезинфекционны</w:t>
      </w:r>
      <w:r w:rsidRPr="00B54410">
        <w:rPr>
          <w:rFonts w:ascii="Calibri" w:hAnsi="Calibri" w:cs="Calibri"/>
          <w:bCs/>
          <w:sz w:val="22"/>
          <w:lang w:val="uk-UA"/>
        </w:rPr>
        <w:t>е</w:t>
      </w:r>
      <w:r w:rsidRPr="00B54410">
        <w:rPr>
          <w:rFonts w:ascii="Calibri" w:hAnsi="Calibri" w:cs="Calibri"/>
          <w:bCs/>
          <w:sz w:val="22"/>
        </w:rPr>
        <w:t xml:space="preserve"> средства, используемые для подготовки помещений (виды, критерии выбора, оценка эффективности).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4. Ведение записей.</w:t>
      </w:r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  <w:r w:rsidRPr="00B54410">
        <w:rPr>
          <w:rFonts w:ascii="Calibri" w:hAnsi="Calibri" w:cs="Calibri"/>
          <w:bCs/>
          <w:i/>
          <w:sz w:val="22"/>
        </w:rPr>
        <w:t>Лабораторное занятие: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1. Практическое занятие по проведению подготовки помещений микробиологической лаборатории (приготовление дезинфекционных растворов, обработка поверхностей помещений, обработка поверхностей оборудования, обращение с уборочным инвентарем). Заполнение первичной документации.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2. Предварительный учет результатов микробиологического мониторинга.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День третий.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1. Учет, интерпретация и обсуждение результатов экспериментальных исследований, сравнение результатов, полученных различными методами, заполнение первичной документации.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2. Обсуждение полученной информации, проблемных вопросов и т.д.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</w:p>
    <w:p w:rsidR="001C3047" w:rsidRPr="00B54410" w:rsidRDefault="001C3047" w:rsidP="00B54410">
      <w:pPr>
        <w:rPr>
          <w:rFonts w:ascii="Calibri" w:hAnsi="Calibri" w:cs="Calibri"/>
          <w:color w:val="005696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05 листопада 2021 р. - практичне заняття:</w:t>
      </w:r>
      <w:r w:rsidRPr="00B54410">
        <w:rPr>
          <w:rFonts w:ascii="Calibri" w:hAnsi="Calibri" w:cs="Calibri"/>
          <w:color w:val="005696"/>
          <w:sz w:val="22"/>
          <w:lang w:val="uk-UA"/>
        </w:rPr>
        <w:t xml:space="preserve"> «Сучасні методи органолептичної оцінки продовольчої сировини, продуктів і води/напоїв» (із проведенням дегустації)</w:t>
      </w:r>
      <w:r>
        <w:rPr>
          <w:rFonts w:ascii="Calibri" w:hAnsi="Calibri" w:cs="Calibri"/>
          <w:color w:val="005696"/>
          <w:sz w:val="22"/>
          <w:lang w:val="uk-UA"/>
        </w:rPr>
        <w:t>»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>Автор і ведучий:</w:t>
      </w:r>
      <w:r w:rsidRPr="00B54410">
        <w:rPr>
          <w:rFonts w:ascii="Calibri" w:hAnsi="Calibri" w:cs="Calibri"/>
          <w:sz w:val="22"/>
          <w:lang w:val="uk-UA"/>
        </w:rPr>
        <w:t xml:space="preserve"> Макаренко Олександр Григорович</w:t>
      </w:r>
      <w:r w:rsidRPr="00B54410">
        <w:rPr>
          <w:rFonts w:ascii="Calibri" w:hAnsi="Calibri" w:cs="Calibri"/>
          <w:b/>
          <w:sz w:val="22"/>
          <w:lang w:val="uk-UA"/>
        </w:rPr>
        <w:t xml:space="preserve"> -</w:t>
      </w:r>
      <w:r w:rsidRPr="00B54410">
        <w:rPr>
          <w:rFonts w:ascii="Calibri" w:hAnsi="Calibri" w:cs="Calibri"/>
          <w:sz w:val="22"/>
          <w:lang w:val="uk-UA"/>
        </w:rPr>
        <w:t xml:space="preserve"> кандидат хімічних наук, доцент кафедри харчової хімії Національного університету харчових технологій, провідний викладач \ тренер ТОВ «Стандарти Технології Розвиток», автор понад 75 семінарів. Досвід роботи на провідних фармацевтичних підприємствах України понад 20 років, досвід роботи в Регуляторних органах.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>Формат:</w:t>
      </w:r>
      <w:r w:rsidRPr="00B54410">
        <w:rPr>
          <w:rFonts w:ascii="Calibri" w:hAnsi="Calibri" w:cs="Calibri"/>
          <w:sz w:val="22"/>
          <w:lang w:val="uk-UA"/>
        </w:rPr>
        <w:t xml:space="preserve"> 1 день, 8 ак. годин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>Вартість:</w:t>
      </w:r>
      <w:r w:rsidRPr="00B54410">
        <w:rPr>
          <w:rFonts w:ascii="Calibri" w:hAnsi="Calibri" w:cs="Calibri"/>
          <w:sz w:val="22"/>
          <w:lang w:val="uk-UA"/>
        </w:rPr>
        <w:t xml:space="preserve"> 5 000,00 грн. 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826339">
        <w:rPr>
          <w:rFonts w:ascii="Calibri" w:hAnsi="Calibri" w:cs="Calibri"/>
          <w:sz w:val="22"/>
          <w:u w:val="single"/>
          <w:lang w:val="uk-UA"/>
        </w:rPr>
        <w:t>Знижки:</w:t>
      </w:r>
      <w:r w:rsidRPr="00B54410">
        <w:rPr>
          <w:rFonts w:ascii="Calibri" w:hAnsi="Calibri" w:cs="Calibri"/>
          <w:sz w:val="22"/>
          <w:lang w:val="uk-UA"/>
        </w:rPr>
        <w:t xml:space="preserve"> 5% за реєстрацію до 22.10.21, 10% на другого учасника, 20% на третього і кожного наступного учасника від однієї компанії. Знижки додаються. 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 xml:space="preserve">Цільова аудиторія: </w:t>
      </w:r>
      <w:r w:rsidRPr="00B54410">
        <w:rPr>
          <w:rFonts w:ascii="Calibri" w:hAnsi="Calibri" w:cs="Calibri"/>
          <w:sz w:val="22"/>
          <w:lang w:val="uk-UA"/>
        </w:rPr>
        <w:t>Начальники лабораторій, керівники і фахівці технологічних служб, служб контролю якості та маркетингу, інженери-технологи з розробки нового асортименту, працівники підприємств, які беруть участь в контролі показників якості та безпеки продукції.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 xml:space="preserve">Мета програми: </w:t>
      </w:r>
      <w:r w:rsidRPr="00B54410">
        <w:rPr>
          <w:rFonts w:ascii="Calibri" w:hAnsi="Calibri" w:cs="Calibri"/>
          <w:sz w:val="22"/>
          <w:lang w:val="uk-UA"/>
        </w:rPr>
        <w:t>Програма спрямована на вдосконалення та поглиблення у слухачів професійних компетенцій, вивчення сенсорних характеристик і органолептичних показників харчової продукції/сировини, прийомів дегустаційного аналізу, що забезпечують розробку високоякісних, привабливих і економічно вигідних продуктів харчування.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В програму практикуму входять практичні завдання та проведення дегустації продукції/сировини.</w:t>
      </w:r>
    </w:p>
    <w:p w:rsidR="001C3047" w:rsidRPr="00B54410" w:rsidRDefault="001C3047" w:rsidP="00B54410">
      <w:pPr>
        <w:rPr>
          <w:rFonts w:ascii="Calibri" w:hAnsi="Calibri" w:cs="Calibri"/>
          <w:sz w:val="22"/>
          <w:u w:val="single"/>
          <w:lang w:val="uk-UA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>У програмі будуть розглядатися питання: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1.    Вивчення нормативно-правової документації в галузі сучасної оцінки органолептичних показників із застосуванням методів сенсорного аналізу.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2.    Організація органолептичних випробувань. Устаткування сучасної сенсорної лабораторії. Підготовка відібраних зразків, комплектування дегустаційної комісії.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3.    Тестування зору (розрізнення кольорів). Визначення нюхової чутливості. Визначення інтенсивності запаху. Ідентифікація запахів. Дослідження сенсорної пам'яті. Ознайомлення з основними смаками. Ідентифікація смаків Дослідження смакової чутливості і порогів сприйняття смаку. Практичні заняття.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4.    Вплив зовнішніх умов та індивідуальних особливостей дегустаторів на вразливість органів зору, смаку, нюху, дотику. Поняття «карти язика», зорової, смакової і нюхової чутливості (пороги сприйняття, сенсорна пам'ять та інші), адаптації і втоми органів почуттів, маскування і компенсації смаків і запахів та інші відомості, необхідні для організації правильної роботи експертів-дегустаторів. Вплив статі, віку, генетичних та інших індивідуальних чинників, географічних особливостей, національних традицій на особливості сприйняття сенсорних органів.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5.    Організація сучасного сенсорного аналізу. Характеристика споживчих та аналітичних методів. Оцінка достовірності результатів. Баловий і профільний методи дегустаційної експертизи якості продуктів. Принципи побудови традиційних бальних шкал. Правила розроблення науково обґрунтованих бальних шкал. Поняття діапазону (бальності) шкали, градації коефіцієнтів вагомості. Практичне заняття по побудові бальних шкал і обробки результатів.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6.    Методи органолептичних випробувань. Розпізнавальні методи. Методи: парного порівняння, трикутника, «дуо-тріо», «два з п'яти», «А - не А».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7.    Вимоги до приміщення та оснащення для проведення органолептичного аналізу. Необхідні умови щодо приміщення, освітлення, обладнання, посуду, допоміжних матеріалів та інші, які забезпечують правильну організацію роботи дегустаторів для отримання об'єктивних і відтворюваних результатів. Джерела помилок у дегустаційному аналізі.</w:t>
      </w: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  <w:lang w:val="uk-UA"/>
        </w:rPr>
        <w:t>8.    Практична робота. Проведення споживчої дегустації та обробка результатів. Продукція чи сировина – узгоджується зі слухачами до проведення практикуму.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</w:p>
    <w:p w:rsidR="001C3047" w:rsidRPr="00B54410" w:rsidRDefault="001C3047" w:rsidP="00B54410">
      <w:pPr>
        <w:tabs>
          <w:tab w:val="left" w:pos="360"/>
        </w:tabs>
        <w:contextualSpacing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 xml:space="preserve">11-12 ноября 2021 г. – онлайн-семинар </w:t>
      </w:r>
      <w:r w:rsidRPr="00B54410">
        <w:rPr>
          <w:rFonts w:ascii="Calibri" w:hAnsi="Calibri" w:cs="Calibri"/>
          <w:bCs/>
          <w:color w:val="005696"/>
          <w:sz w:val="22"/>
        </w:rPr>
        <w:t>«</w:t>
      </w:r>
      <w:r w:rsidRPr="00B54410">
        <w:rPr>
          <w:rFonts w:ascii="Calibri" w:hAnsi="Calibri" w:cs="Calibri"/>
          <w:color w:val="005696"/>
          <w:sz w:val="22"/>
        </w:rPr>
        <w:t>Обзор закон</w:t>
      </w:r>
      <w:r>
        <w:rPr>
          <w:rFonts w:ascii="Calibri" w:hAnsi="Calibri" w:cs="Calibri"/>
          <w:color w:val="005696"/>
          <w:sz w:val="22"/>
        </w:rPr>
        <w:t>о</w:t>
      </w:r>
      <w:r w:rsidRPr="00B54410">
        <w:rPr>
          <w:rFonts w:ascii="Calibri" w:hAnsi="Calibri" w:cs="Calibri"/>
          <w:color w:val="005696"/>
          <w:sz w:val="22"/>
        </w:rPr>
        <w:t>дательных требований к обороту наркотических средств (НС), психотропных ве</w:t>
      </w:r>
      <w:r>
        <w:rPr>
          <w:rFonts w:ascii="Calibri" w:hAnsi="Calibri" w:cs="Calibri"/>
          <w:color w:val="005696"/>
          <w:sz w:val="22"/>
        </w:rPr>
        <w:t>ществ (ПВ) и прекурсоров на субъ</w:t>
      </w:r>
      <w:r w:rsidRPr="00B54410">
        <w:rPr>
          <w:rFonts w:ascii="Calibri" w:hAnsi="Calibri" w:cs="Calibri"/>
          <w:color w:val="005696"/>
          <w:sz w:val="22"/>
        </w:rPr>
        <w:t>ектах хозяйствования Украины»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Автор и ведущий:</w:t>
      </w:r>
      <w:r w:rsidRPr="00B54410">
        <w:rPr>
          <w:rFonts w:ascii="Calibri" w:hAnsi="Calibri" w:cs="Calibri"/>
          <w:sz w:val="22"/>
        </w:rPr>
        <w:t xml:space="preserve"> Пономаренко Тарас Николаевич,  главный юрисконсульт юридического отдела фармацевтического предприятия, тренер в сфере информационной безопасности и защиты персональных данных. Бол</w:t>
      </w:r>
      <w:r w:rsidRPr="00B54410">
        <w:rPr>
          <w:rFonts w:ascii="Calibri" w:hAnsi="Calibri" w:cs="Calibri"/>
          <w:sz w:val="22"/>
          <w:lang w:val="uk-UA"/>
        </w:rPr>
        <w:t>ее</w:t>
      </w:r>
      <w:r w:rsidRPr="00B54410">
        <w:rPr>
          <w:rFonts w:ascii="Calibri" w:hAnsi="Calibri" w:cs="Calibri"/>
          <w:sz w:val="22"/>
        </w:rPr>
        <w:t xml:space="preserve"> 10-и лет опыта работы</w:t>
      </w:r>
      <w:r w:rsidRPr="00B54410">
        <w:rPr>
          <w:rFonts w:ascii="Calibri" w:hAnsi="Calibri" w:cs="Calibri"/>
          <w:sz w:val="22"/>
          <w:lang w:val="uk-UA"/>
        </w:rPr>
        <w:t xml:space="preserve"> </w:t>
      </w:r>
      <w:r w:rsidRPr="00B54410">
        <w:rPr>
          <w:rFonts w:ascii="Calibri" w:hAnsi="Calibri" w:cs="Calibri"/>
          <w:sz w:val="22"/>
        </w:rPr>
        <w:t xml:space="preserve">в фармацевтической отрасли.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Формат:</w:t>
      </w:r>
      <w:r w:rsidRPr="00B54410">
        <w:rPr>
          <w:rFonts w:ascii="Calibri" w:hAnsi="Calibri" w:cs="Calibri"/>
          <w:sz w:val="22"/>
        </w:rPr>
        <w:t xml:space="preserve"> 2 дн</w:t>
      </w:r>
      <w:r w:rsidRPr="00B54410">
        <w:rPr>
          <w:rFonts w:ascii="Calibri" w:hAnsi="Calibri" w:cs="Calibri"/>
          <w:sz w:val="22"/>
          <w:lang w:val="uk-UA"/>
        </w:rPr>
        <w:t>я</w:t>
      </w:r>
      <w:r w:rsidRPr="00B54410">
        <w:rPr>
          <w:rFonts w:ascii="Calibri" w:hAnsi="Calibri" w:cs="Calibri"/>
          <w:sz w:val="22"/>
        </w:rPr>
        <w:t xml:space="preserve"> по 4 ак.</w:t>
      </w:r>
      <w:r>
        <w:rPr>
          <w:rFonts w:ascii="Calibri" w:hAnsi="Calibri" w:cs="Calibri"/>
          <w:sz w:val="22"/>
        </w:rPr>
        <w:t xml:space="preserve"> </w:t>
      </w:r>
      <w:r w:rsidRPr="00B54410">
        <w:rPr>
          <w:rFonts w:ascii="Calibri" w:hAnsi="Calibri" w:cs="Calibri"/>
          <w:sz w:val="22"/>
        </w:rPr>
        <w:t>часа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Стоимость:</w:t>
      </w:r>
      <w:r w:rsidRPr="00B54410">
        <w:rPr>
          <w:rFonts w:ascii="Calibri" w:hAnsi="Calibri" w:cs="Calibri"/>
          <w:sz w:val="22"/>
        </w:rPr>
        <w:t xml:space="preserve"> 4 000,00 грн. – первый слушатель от предприятия, 800,00 грн. – каждый следующий.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 xml:space="preserve">Скидки: </w:t>
      </w:r>
      <w:r w:rsidRPr="00B54410">
        <w:rPr>
          <w:rFonts w:ascii="Calibri" w:hAnsi="Calibri" w:cs="Calibri"/>
          <w:sz w:val="22"/>
        </w:rPr>
        <w:t xml:space="preserve">5% за регистрацию до 28.10.2021 г.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Целевая аудитория:</w:t>
      </w:r>
      <w:r w:rsidRPr="00B54410">
        <w:rPr>
          <w:rFonts w:ascii="Calibri" w:hAnsi="Calibri" w:cs="Calibri"/>
          <w:sz w:val="22"/>
        </w:rPr>
        <w:t xml:space="preserve"> Специалисты фармацевтических, пищевых, химических предприятий, руководители структурных подразделений, ответственные лица, специалисты лабораторий предприятий, сотрудники складов, осуществляющие деятельность, связанную с использованием и хранением наркотических средств, психотропных веществ и прекурсоров. 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  <w:u w:val="single"/>
        </w:rPr>
      </w:pPr>
      <w:r w:rsidRPr="00B54410">
        <w:rPr>
          <w:rFonts w:ascii="Calibri" w:hAnsi="Calibri" w:cs="Calibri"/>
          <w:sz w:val="22"/>
          <w:u w:val="single"/>
        </w:rPr>
        <w:t>В программе: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 xml:space="preserve">1. Общие понятия. </w:t>
      </w:r>
    </w:p>
    <w:p w:rsidR="001C3047" w:rsidRPr="00B54410" w:rsidRDefault="001C3047" w:rsidP="00B54410">
      <w:pPr>
        <w:pStyle w:val="2"/>
        <w:tabs>
          <w:tab w:val="left" w:pos="180"/>
        </w:tabs>
        <w:ind w:left="0"/>
        <w:jc w:val="both"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Термины и определения.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Сфера использования.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2. Законодательные требования в сфере обращения с НС, ПВ и прекурсорами.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Перечень веществ и их гранично - допустимое количество.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Перечень нормативно - правовых актов, регулирующих обращение НС, ПВ и прекурсоров.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Требования нормативно - правовых актов, регулирующих обращение НС, ПВ и прекурсоров.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- Ответственность за нарушения законодательства, регулирующего обращение НС, ПВ и прекурсоров.</w:t>
      </w:r>
    </w:p>
    <w:p w:rsidR="001C3047" w:rsidRPr="00B54410" w:rsidRDefault="001C3047" w:rsidP="00B54410">
      <w:pPr>
        <w:tabs>
          <w:tab w:val="left" w:pos="180"/>
        </w:tabs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3. Внешний контроль осуществления деятельности, связанной с обращением НС, ПВ и прекурсоров. Органы контроля.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4. Правила реализации (отпуска), получения, перевозки, хранения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5. Правила предметно - количественного учета, использования, выдачи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6. Сроки хранения растворов и ТМЦ содержащих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7. Порядок работы с НС, ПВ и прекурсорами.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8. Техника безопасности при работе с НС, ПВ и прекурсорами.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9. Правила списания и уничтожения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10. Требования к оформлению внутренней документации при обращении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10.1. Форма, ведение и хранение журналов предметно - количественного учета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10.2. Оформление отчетности.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11. Внутренний контроль оборота НС, ПВ и прекурсоров в организациях. Органы контроля.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12. Требования к помещениям для хранения НС, ПВ и прекурсоров и их отходов.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13. Квалификационные требования к персоналу, который участвует при обращении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14. Процедура получения Разрешения на хранение НС, ПВ и прекурсоров. Процедура получения Лицензии на обращение с прекурсорами. Лицензионные требования.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15. Типичные ошибки при ведении документации, хранении НС, ПВ и прекурсоров.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16. Завершение семинара. Ответы на вопросы.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17 ноября 2021 г. – онлайн-семинар </w:t>
      </w:r>
      <w:r w:rsidRPr="00B54410">
        <w:rPr>
          <w:rFonts w:ascii="Calibri" w:hAnsi="Calibri" w:cs="Calibri"/>
          <w:bCs/>
          <w:color w:val="005696"/>
          <w:sz w:val="22"/>
        </w:rPr>
        <w:t>«</w:t>
      </w:r>
      <w:r w:rsidRPr="00D6057E">
        <w:rPr>
          <w:rFonts w:ascii="Calibri" w:hAnsi="Calibri" w:cs="Calibri"/>
          <w:color w:val="005696"/>
          <w:sz w:val="22"/>
        </w:rPr>
        <w:t>Верификаци</w:t>
      </w:r>
      <w:r>
        <w:rPr>
          <w:rFonts w:ascii="Calibri" w:hAnsi="Calibri" w:cs="Calibri"/>
          <w:color w:val="005696"/>
          <w:sz w:val="22"/>
        </w:rPr>
        <w:t>я стандартных методик измерений</w:t>
      </w:r>
      <w:r w:rsidRPr="00B54410">
        <w:rPr>
          <w:rFonts w:ascii="Calibri" w:hAnsi="Calibri" w:cs="Calibri"/>
          <w:color w:val="005696"/>
          <w:sz w:val="22"/>
        </w:rPr>
        <w:t>»</w:t>
      </w:r>
    </w:p>
    <w:p w:rsidR="001C3047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Автор и ведущий</w:t>
      </w:r>
      <w:r w:rsidRPr="00B54410">
        <w:rPr>
          <w:rFonts w:ascii="Calibri" w:hAnsi="Calibri" w:cs="Calibri"/>
          <w:bCs/>
          <w:sz w:val="22"/>
        </w:rPr>
        <w:t>: Ищенко Николай Владимирович – к</w:t>
      </w:r>
      <w:r w:rsidRPr="00B54410">
        <w:rPr>
          <w:rFonts w:ascii="Calibri" w:hAnsi="Calibri" w:cs="Calibri"/>
          <w:bCs/>
          <w:sz w:val="22"/>
          <w:lang w:val="uk-UA"/>
        </w:rPr>
        <w:t>.</w:t>
      </w:r>
      <w:r w:rsidRPr="00B54410">
        <w:rPr>
          <w:rFonts w:ascii="Calibri" w:hAnsi="Calibri" w:cs="Calibri"/>
          <w:bCs/>
          <w:sz w:val="22"/>
        </w:rPr>
        <w:t>х</w:t>
      </w:r>
      <w:r w:rsidRPr="00B54410">
        <w:rPr>
          <w:rFonts w:ascii="Calibri" w:hAnsi="Calibri" w:cs="Calibri"/>
          <w:bCs/>
          <w:sz w:val="22"/>
          <w:lang w:val="uk-UA"/>
        </w:rPr>
        <w:t>.</w:t>
      </w:r>
      <w:r w:rsidRPr="00B54410">
        <w:rPr>
          <w:rFonts w:ascii="Calibri" w:hAnsi="Calibri" w:cs="Calibri"/>
          <w:bCs/>
          <w:sz w:val="22"/>
        </w:rPr>
        <w:t>н</w:t>
      </w:r>
      <w:r w:rsidRPr="00B54410">
        <w:rPr>
          <w:rFonts w:ascii="Calibri" w:hAnsi="Calibri" w:cs="Calibri"/>
          <w:bCs/>
          <w:sz w:val="22"/>
          <w:lang w:val="uk-UA"/>
        </w:rPr>
        <w:t>.</w:t>
      </w:r>
      <w:r w:rsidRPr="00B54410">
        <w:rPr>
          <w:rFonts w:ascii="Calibri" w:hAnsi="Calibri" w:cs="Calibri"/>
          <w:bCs/>
          <w:sz w:val="22"/>
        </w:rPr>
        <w:t xml:space="preserve">, доцент кафедры аналитической химии </w:t>
      </w:r>
      <w:r w:rsidRPr="00B54410">
        <w:rPr>
          <w:rFonts w:ascii="Calibri" w:hAnsi="Calibri" w:cs="Calibri"/>
          <w:bCs/>
          <w:sz w:val="22"/>
          <w:lang w:val="uk-UA"/>
        </w:rPr>
        <w:t>КНУ</w:t>
      </w:r>
      <w:r w:rsidRPr="00B54410">
        <w:rPr>
          <w:rFonts w:ascii="Calibri" w:hAnsi="Calibri" w:cs="Calibri"/>
          <w:bCs/>
          <w:sz w:val="22"/>
        </w:rPr>
        <w:t xml:space="preserve"> им</w:t>
      </w:r>
      <w:r w:rsidRPr="00B54410">
        <w:rPr>
          <w:rFonts w:ascii="Calibri" w:hAnsi="Calibri" w:cs="Calibri"/>
          <w:bCs/>
          <w:sz w:val="22"/>
          <w:lang w:val="uk-UA"/>
        </w:rPr>
        <w:t>.</w:t>
      </w:r>
      <w:r w:rsidRPr="00B54410">
        <w:rPr>
          <w:rFonts w:ascii="Calibri" w:hAnsi="Calibri" w:cs="Calibri"/>
          <w:bCs/>
          <w:sz w:val="22"/>
        </w:rPr>
        <w:t xml:space="preserve"> Тараса Шевченко. Главный специалист отдела управления качеством Лаборатории антидопингового контроля Национального антидопингового центра Украины. Опыт работы по разработк</w:t>
      </w:r>
      <w:r>
        <w:rPr>
          <w:rFonts w:ascii="Calibri" w:hAnsi="Calibri" w:cs="Calibri"/>
          <w:bCs/>
          <w:sz w:val="22"/>
        </w:rPr>
        <w:t>е, валидации и оценке неопреде</w:t>
      </w:r>
      <w:r w:rsidRPr="00B54410">
        <w:rPr>
          <w:rFonts w:ascii="Calibri" w:hAnsi="Calibri" w:cs="Calibri"/>
          <w:bCs/>
          <w:sz w:val="22"/>
        </w:rPr>
        <w:t xml:space="preserve">ленности хроматографических и спектроскопических методик измерений. </w:t>
      </w:r>
    </w:p>
    <w:p w:rsidR="001C3047" w:rsidRDefault="001C3047" w:rsidP="00B54410">
      <w:pPr>
        <w:rPr>
          <w:rFonts w:ascii="Calibri" w:hAnsi="Calibri" w:cs="Calibri"/>
          <w:bCs/>
          <w:sz w:val="22"/>
        </w:rPr>
      </w:pPr>
    </w:p>
    <w:p w:rsidR="001C3047" w:rsidRPr="004B669B" w:rsidRDefault="001C3047" w:rsidP="00B54410">
      <w:pPr>
        <w:rPr>
          <w:rFonts w:ascii="Calibri" w:hAnsi="Calibri" w:cs="Calibri"/>
          <w:bCs/>
          <w:i/>
          <w:sz w:val="22"/>
        </w:rPr>
      </w:pPr>
      <w:r w:rsidRPr="004B669B">
        <w:rPr>
          <w:rFonts w:ascii="Calibri" w:hAnsi="Calibri" w:cs="Calibri"/>
          <w:bCs/>
          <w:i/>
          <w:sz w:val="22"/>
        </w:rPr>
        <w:t>Не секрет, что большая часть лабораторий использует в своей повседневной практике стандартные методы измерений, оформленные как международные, национальные или отраслевые стандарты. Согласно требованиям ISO/IEC 17025 все методики перед их рутинным использованием должны пройти процедуру верификации – подтверждение того, что лаборатория способна правильно выполнить стандартную методику измерений. Основная задача семинара – ознакомление с подходами, используемыми при верификации стандартных методик измерений. Семинар будет полезен как для сотрудников лабораторий аккредитованных согласно ISO/IEC 17025, так и для сотрудников лабораторий фармацевтических предприятий. Программой семинара учтены требования и рекомендации следующих документов: Р 50.2.060-2008 Внедрение стандартизованных методик количественного химического анализа в лаборатории, ISO 21748:2017 Guidance for the use of repeatability, reproducibility and trueness estimates in measurement uncertainty evaluation.</w:t>
      </w:r>
    </w:p>
    <w:p w:rsidR="001C3047" w:rsidRPr="004B669B" w:rsidRDefault="001C3047" w:rsidP="00B54410">
      <w:pPr>
        <w:rPr>
          <w:rFonts w:ascii="Calibri" w:hAnsi="Calibri" w:cs="Calibri"/>
          <w:i/>
          <w:sz w:val="22"/>
          <w:u w:val="single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Формат:</w:t>
      </w:r>
      <w:r w:rsidRPr="00B54410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Cs/>
          <w:sz w:val="22"/>
          <w:lang w:val="uk-UA"/>
        </w:rPr>
        <w:t>1 ден</w:t>
      </w:r>
      <w:r w:rsidRPr="004B669B">
        <w:rPr>
          <w:rFonts w:ascii="Calibri" w:hAnsi="Calibri" w:cs="Calibri"/>
          <w:bCs/>
          <w:sz w:val="22"/>
        </w:rPr>
        <w:t xml:space="preserve">ь </w:t>
      </w:r>
      <w:r w:rsidRPr="00B54410">
        <w:rPr>
          <w:rFonts w:ascii="Calibri" w:hAnsi="Calibri" w:cs="Calibri"/>
          <w:bCs/>
          <w:sz w:val="22"/>
          <w:lang w:val="uk-UA"/>
        </w:rPr>
        <w:t xml:space="preserve"> 8</w:t>
      </w:r>
      <w:r w:rsidRPr="00B54410">
        <w:rPr>
          <w:rFonts w:ascii="Calibri" w:hAnsi="Calibri" w:cs="Calibri"/>
          <w:bCs/>
          <w:sz w:val="22"/>
        </w:rPr>
        <w:t xml:space="preserve"> академических часов.</w:t>
      </w:r>
      <w:r w:rsidRPr="00B54410">
        <w:rPr>
          <w:rFonts w:ascii="Calibri" w:hAnsi="Calibri" w:cs="Calibri"/>
          <w:sz w:val="22"/>
        </w:rPr>
        <w:t xml:space="preserve">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Стоимость:</w:t>
      </w:r>
      <w:r w:rsidRPr="00B54410">
        <w:rPr>
          <w:rFonts w:ascii="Calibri" w:hAnsi="Calibri" w:cs="Calibri"/>
          <w:sz w:val="22"/>
        </w:rPr>
        <w:t xml:space="preserve"> 4 000,00 грн.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 xml:space="preserve">Скидки: </w:t>
      </w:r>
      <w:r w:rsidRPr="00B54410">
        <w:rPr>
          <w:rFonts w:ascii="Calibri" w:hAnsi="Calibri" w:cs="Calibri"/>
          <w:sz w:val="22"/>
        </w:rPr>
        <w:t>5% за регистрацию до 0</w:t>
      </w:r>
      <w:r w:rsidRPr="00B54410">
        <w:rPr>
          <w:rFonts w:ascii="Calibri" w:hAnsi="Calibri" w:cs="Calibri"/>
          <w:sz w:val="22"/>
          <w:lang w:val="uk-UA"/>
        </w:rPr>
        <w:t>3</w:t>
      </w:r>
      <w:r w:rsidRPr="00B54410">
        <w:rPr>
          <w:rFonts w:ascii="Calibri" w:hAnsi="Calibri" w:cs="Calibri"/>
          <w:sz w:val="22"/>
        </w:rPr>
        <w:t>.1</w:t>
      </w:r>
      <w:r w:rsidRPr="00B54410">
        <w:rPr>
          <w:rFonts w:ascii="Calibri" w:hAnsi="Calibri" w:cs="Calibri"/>
          <w:sz w:val="22"/>
          <w:lang w:val="uk-UA"/>
        </w:rPr>
        <w:t>1</w:t>
      </w:r>
      <w:r w:rsidRPr="00B54410">
        <w:rPr>
          <w:rFonts w:ascii="Calibri" w:hAnsi="Calibri" w:cs="Calibri"/>
          <w:sz w:val="22"/>
        </w:rPr>
        <w:t>.2021 г., 5% за участие 2-го и 10% за участие 3-го и следующего участника от одного предприятия.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Скидки суммируются.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Целевая аудитория:</w:t>
      </w:r>
      <w:r w:rsidRPr="00B54410">
        <w:rPr>
          <w:rFonts w:ascii="Calibri" w:hAnsi="Calibri" w:cs="Calibri"/>
          <w:b/>
          <w:bCs/>
          <w:sz w:val="22"/>
        </w:rPr>
        <w:t xml:space="preserve"> </w:t>
      </w:r>
      <w:r w:rsidRPr="00B54410">
        <w:rPr>
          <w:rFonts w:ascii="Calibri" w:hAnsi="Calibri" w:cs="Calibri"/>
          <w:bCs/>
          <w:sz w:val="22"/>
        </w:rPr>
        <w:t>семинар предназначен для сотрудников аналитических лабораторий и лабораторий контроля качества</w:t>
      </w:r>
      <w:r w:rsidRPr="00B54410">
        <w:rPr>
          <w:rFonts w:ascii="Calibri" w:hAnsi="Calibri" w:cs="Calibri"/>
          <w:sz w:val="22"/>
        </w:rPr>
        <w:t xml:space="preserve"> пищевой промышленности, фармацевтических предприятий, лабораторий, работающих в области экологического мониторинга</w:t>
      </w:r>
      <w:r w:rsidRPr="00B54410">
        <w:rPr>
          <w:rFonts w:ascii="Calibri" w:hAnsi="Calibri" w:cs="Calibri"/>
          <w:bCs/>
          <w:sz w:val="22"/>
        </w:rPr>
        <w:t xml:space="preserve">.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sz w:val="22"/>
          <w:u w:val="single"/>
        </w:rPr>
        <w:t>В программе: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Верификация методик. Требования ISO 17025 к верификации методик.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Характеристика результатов измерений. Точность (правильность и прецизионность) результатов. Количественное выражение правильности и прецизионности.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Показатели точности методик выполнения измерений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Нормативные документы по верификации методик выполнения измерений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Статистические процедуры, используемые при верификации методик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Планирование эксперимента по верификации и обработка результатов.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Оформление результатов верификации методики. Отчет по верификации.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Примеры</w:t>
      </w:r>
    </w:p>
    <w:p w:rsidR="001C3047" w:rsidRPr="00B23BF8" w:rsidRDefault="001C3047" w:rsidP="004B669B">
      <w:pPr>
        <w:numPr>
          <w:ilvl w:val="0"/>
          <w:numId w:val="39"/>
        </w:numPr>
        <w:rPr>
          <w:rFonts w:ascii="Calibri" w:hAnsi="Calibri" w:cs="Calibri"/>
          <w:sz w:val="22"/>
        </w:rPr>
      </w:pPr>
      <w:r w:rsidRPr="00B23BF8">
        <w:rPr>
          <w:rFonts w:ascii="Calibri" w:hAnsi="Calibri" w:cs="Calibri"/>
          <w:sz w:val="22"/>
        </w:rPr>
        <w:t>В ходе семинара будут рассмотрены практические примеры верификации методики.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</w:p>
    <w:p w:rsidR="001C3047" w:rsidRDefault="001C3047" w:rsidP="00B54410">
      <w:pPr>
        <w:rPr>
          <w:rFonts w:ascii="Calibri" w:hAnsi="Calibri" w:cs="Calibri"/>
          <w:bCs/>
          <w:sz w:val="22"/>
          <w:lang w:val="uk-UA"/>
        </w:rPr>
      </w:pPr>
      <w:r w:rsidRPr="007E314B">
        <w:rPr>
          <w:rFonts w:ascii="Calibri" w:hAnsi="Calibri" w:cs="Calibri"/>
          <w:bCs/>
          <w:sz w:val="22"/>
          <w:lang w:val="uk-UA"/>
        </w:rPr>
        <w:t xml:space="preserve">19 ноября 2021 г. - вебинар </w:t>
      </w:r>
      <w:r w:rsidRPr="001373E8">
        <w:rPr>
          <w:rFonts w:ascii="Calibri" w:hAnsi="Calibri" w:cs="Calibri"/>
          <w:bCs/>
          <w:color w:val="365F91"/>
          <w:sz w:val="22"/>
          <w:lang w:val="uk-UA"/>
        </w:rPr>
        <w:t>«Организация работы лаборатории. Эффективный сотрудник»</w:t>
      </w:r>
    </w:p>
    <w:p w:rsidR="001C3047" w:rsidRPr="007E314B" w:rsidRDefault="001C3047" w:rsidP="00B54410">
      <w:pPr>
        <w:rPr>
          <w:rFonts w:ascii="Calibri" w:hAnsi="Calibri" w:cs="Calibri"/>
          <w:bCs/>
          <w:sz w:val="22"/>
        </w:rPr>
      </w:pPr>
      <w:r w:rsidRPr="007E314B">
        <w:rPr>
          <w:rFonts w:ascii="Calibri" w:hAnsi="Calibri" w:cs="Calibri"/>
          <w:bCs/>
          <w:sz w:val="22"/>
          <w:u w:val="single"/>
        </w:rPr>
        <w:t>Автор и ведущий</w:t>
      </w:r>
      <w:r w:rsidRPr="007E314B">
        <w:rPr>
          <w:rFonts w:ascii="Calibri" w:hAnsi="Calibri" w:cs="Calibri"/>
          <w:bCs/>
          <w:sz w:val="22"/>
        </w:rPr>
        <w:t>: Макаренко Александр Григорьевич - кандидат химических наук, ведущий преподаватель \ тренер ООО «Лаборатория качества» и ООО «СтТР+», автор более 75 авторских семинаров. Опыт работы в Регуляторных органах Украины.</w:t>
      </w:r>
    </w:p>
    <w:p w:rsidR="001C3047" w:rsidRPr="007E314B" w:rsidRDefault="001C3047" w:rsidP="00B54410">
      <w:pPr>
        <w:rPr>
          <w:rFonts w:ascii="Calibri" w:hAnsi="Calibri" w:cs="Calibri"/>
          <w:sz w:val="22"/>
        </w:rPr>
      </w:pPr>
      <w:r w:rsidRPr="007E314B">
        <w:rPr>
          <w:rFonts w:ascii="Calibri" w:hAnsi="Calibri" w:cs="Calibri"/>
          <w:sz w:val="22"/>
          <w:u w:val="single"/>
        </w:rPr>
        <w:t>Формат:</w:t>
      </w:r>
      <w:r w:rsidRPr="007E314B">
        <w:rPr>
          <w:rFonts w:ascii="Calibri" w:hAnsi="Calibri" w:cs="Calibri"/>
          <w:sz w:val="22"/>
        </w:rPr>
        <w:t xml:space="preserve"> </w:t>
      </w:r>
      <w:r w:rsidRPr="007E314B">
        <w:rPr>
          <w:rFonts w:ascii="Calibri" w:hAnsi="Calibri" w:cs="Calibri"/>
          <w:bCs/>
          <w:sz w:val="22"/>
          <w:lang w:val="uk-UA"/>
        </w:rPr>
        <w:t>1 день</w:t>
      </w:r>
      <w:r>
        <w:rPr>
          <w:rFonts w:ascii="Calibri" w:hAnsi="Calibri" w:cs="Calibri"/>
          <w:bCs/>
          <w:sz w:val="22"/>
          <w:lang w:val="uk-UA"/>
        </w:rPr>
        <w:t>,</w:t>
      </w:r>
      <w:r w:rsidRPr="007E314B">
        <w:rPr>
          <w:rFonts w:ascii="Calibri" w:hAnsi="Calibri" w:cs="Calibri"/>
          <w:bCs/>
          <w:sz w:val="22"/>
          <w:lang w:val="uk-UA"/>
        </w:rPr>
        <w:t xml:space="preserve"> 8</w:t>
      </w:r>
      <w:r w:rsidRPr="007E314B">
        <w:rPr>
          <w:rFonts w:ascii="Calibri" w:hAnsi="Calibri" w:cs="Calibri"/>
          <w:bCs/>
          <w:sz w:val="22"/>
        </w:rPr>
        <w:t xml:space="preserve"> академических часов.</w:t>
      </w:r>
      <w:r w:rsidRPr="007E314B">
        <w:rPr>
          <w:rFonts w:ascii="Calibri" w:hAnsi="Calibri" w:cs="Calibri"/>
          <w:sz w:val="22"/>
        </w:rPr>
        <w:t xml:space="preserve"> </w:t>
      </w:r>
    </w:p>
    <w:p w:rsidR="001C3047" w:rsidRPr="007E314B" w:rsidRDefault="001C3047" w:rsidP="00B54410">
      <w:pPr>
        <w:rPr>
          <w:rFonts w:ascii="Calibri" w:hAnsi="Calibri" w:cs="Calibri"/>
          <w:sz w:val="22"/>
        </w:rPr>
      </w:pPr>
      <w:r w:rsidRPr="007E314B">
        <w:rPr>
          <w:rFonts w:ascii="Calibri" w:hAnsi="Calibri" w:cs="Calibri"/>
          <w:sz w:val="22"/>
          <w:u w:val="single"/>
        </w:rPr>
        <w:t>Стоимость:</w:t>
      </w:r>
      <w:r w:rsidRPr="007E314B">
        <w:rPr>
          <w:rFonts w:ascii="Calibri" w:hAnsi="Calibri" w:cs="Calibri"/>
          <w:sz w:val="22"/>
        </w:rPr>
        <w:t xml:space="preserve"> 4 000,00 грн. – первый слушатель от предприятия, 800,00 грн. – каждый следующий.</w:t>
      </w:r>
    </w:p>
    <w:p w:rsidR="001C3047" w:rsidRPr="007E314B" w:rsidRDefault="001C3047" w:rsidP="00B54410">
      <w:pPr>
        <w:rPr>
          <w:rFonts w:ascii="Calibri" w:hAnsi="Calibri" w:cs="Calibri"/>
          <w:sz w:val="22"/>
        </w:rPr>
      </w:pPr>
      <w:r w:rsidRPr="007E314B">
        <w:rPr>
          <w:rFonts w:ascii="Calibri" w:hAnsi="Calibri" w:cs="Calibri"/>
          <w:sz w:val="22"/>
          <w:u w:val="single"/>
        </w:rPr>
        <w:t xml:space="preserve">Скидки: </w:t>
      </w:r>
      <w:r w:rsidRPr="007E314B">
        <w:rPr>
          <w:rFonts w:ascii="Calibri" w:hAnsi="Calibri" w:cs="Calibri"/>
          <w:sz w:val="22"/>
        </w:rPr>
        <w:t>5% за регистрацию до 0</w:t>
      </w:r>
      <w:r>
        <w:rPr>
          <w:rFonts w:ascii="Calibri" w:hAnsi="Calibri" w:cs="Calibri"/>
          <w:sz w:val="22"/>
        </w:rPr>
        <w:t>5</w:t>
      </w:r>
      <w:r w:rsidRPr="007E314B">
        <w:rPr>
          <w:rFonts w:ascii="Calibri" w:hAnsi="Calibri" w:cs="Calibri"/>
          <w:sz w:val="22"/>
        </w:rPr>
        <w:t>.1</w:t>
      </w:r>
      <w:r>
        <w:rPr>
          <w:rFonts w:ascii="Calibri" w:hAnsi="Calibri" w:cs="Calibri"/>
          <w:sz w:val="22"/>
        </w:rPr>
        <w:t>1</w:t>
      </w:r>
      <w:r w:rsidRPr="007E314B">
        <w:rPr>
          <w:rFonts w:ascii="Calibri" w:hAnsi="Calibri" w:cs="Calibri"/>
          <w:sz w:val="22"/>
        </w:rPr>
        <w:t xml:space="preserve">.2021 г. </w:t>
      </w:r>
    </w:p>
    <w:p w:rsidR="001C3047" w:rsidRDefault="001C3047" w:rsidP="00B54410">
      <w:pPr>
        <w:rPr>
          <w:rFonts w:ascii="Calibri" w:hAnsi="Calibri" w:cs="Calibri"/>
          <w:sz w:val="22"/>
          <w:u w:val="single"/>
        </w:rPr>
      </w:pPr>
      <w:r w:rsidRPr="007E314B">
        <w:rPr>
          <w:rFonts w:ascii="Calibri" w:hAnsi="Calibri" w:cs="Calibri"/>
          <w:sz w:val="22"/>
          <w:u w:val="single"/>
        </w:rPr>
        <w:t>В программе:</w:t>
      </w:r>
    </w:p>
    <w:p w:rsidR="001C3047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1.    </w:t>
      </w:r>
      <w:r w:rsidRPr="00341A8A">
        <w:rPr>
          <w:rFonts w:ascii="Calibri" w:hAnsi="Calibri" w:cs="Calibri"/>
          <w:sz w:val="22"/>
        </w:rPr>
        <w:t>Содержание основной документации испытательной лаборатории.</w:t>
      </w:r>
    </w:p>
    <w:p w:rsidR="001C3047" w:rsidRPr="00341A8A" w:rsidRDefault="001C3047" w:rsidP="00F509EB">
      <w:pPr>
        <w:rPr>
          <w:rFonts w:ascii="Calibri" w:hAnsi="Calibri" w:cs="Calibri"/>
          <w:sz w:val="22"/>
        </w:rPr>
      </w:pPr>
      <w:r w:rsidRPr="00341A8A">
        <w:rPr>
          <w:rFonts w:ascii="Calibri" w:hAnsi="Calibri" w:cs="Calibri"/>
          <w:sz w:val="22"/>
        </w:rPr>
        <w:t>2.    Аттестация персонала испытательной лаборатории.</w:t>
      </w:r>
    </w:p>
    <w:p w:rsidR="001C3047" w:rsidRPr="00341A8A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3.  </w:t>
      </w:r>
      <w:r w:rsidRPr="00341A8A">
        <w:rPr>
          <w:rFonts w:ascii="Calibri" w:hAnsi="Calibri" w:cs="Calibri"/>
          <w:sz w:val="22"/>
        </w:rPr>
        <w:t>Тестирование мерной посуды, мойка мерной посуды – особенности выбора реактивов. Работа с мерной посудой.</w:t>
      </w:r>
    </w:p>
    <w:p w:rsidR="001C3047" w:rsidRPr="00F509EB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4</w:t>
      </w:r>
      <w:r w:rsidRPr="00F509EB">
        <w:rPr>
          <w:rFonts w:ascii="Calibri" w:hAnsi="Calibri" w:cs="Calibri"/>
          <w:sz w:val="22"/>
        </w:rPr>
        <w:t>. Основные этапы проведения химического анализа. Методы количественного химического анализа: титриметрический, гравиметрический, фотометрический, потенциометрический методы анализа: основные положения и особенности применения.</w:t>
      </w:r>
    </w:p>
    <w:p w:rsidR="001C3047" w:rsidRPr="00F509EB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5</w:t>
      </w:r>
      <w:r w:rsidRPr="00F509EB">
        <w:rPr>
          <w:rFonts w:ascii="Calibri" w:hAnsi="Calibri" w:cs="Calibri"/>
          <w:sz w:val="22"/>
        </w:rPr>
        <w:t>. Способы выражения концентраций и правила приготовления растворов. Объёмные и весовые концентрации. Правила приготовления растворов. Правила маркировки и хранения. Правила ведения рабочих журналов. Практические занятия: выполнение расчетов концентраций растворов.</w:t>
      </w:r>
    </w:p>
    <w:p w:rsidR="001C3047" w:rsidRPr="00F509EB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</w:t>
      </w:r>
      <w:r w:rsidRPr="00F509EB">
        <w:rPr>
          <w:rFonts w:ascii="Calibri" w:hAnsi="Calibri" w:cs="Calibri"/>
          <w:sz w:val="22"/>
        </w:rPr>
        <w:t>. Обращение с реактивами: правила применения реактивов, порядок учета расхода реактивов, обращения с прекурсорами, входной контроль реактивов и расходных материалов.</w:t>
      </w:r>
    </w:p>
    <w:p w:rsidR="001C3047" w:rsidRPr="00F509EB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7</w:t>
      </w:r>
      <w:r w:rsidRPr="00F509EB">
        <w:rPr>
          <w:rFonts w:ascii="Calibri" w:hAnsi="Calibri" w:cs="Calibri"/>
          <w:sz w:val="22"/>
        </w:rPr>
        <w:t>. Весовое оборудование: возможности, погрешности, требования к техническому обслуживанию и условиям эксплуатации, калибровка. Дозирующие устройства (пипетки и т.д.): классы точности, требования к эксплуатации (поверка, калибровка) и т.д. Посуда лабораторная: классы точности, требования к условиям эксплуатации, калибровка. Как правильно мыть лабораторную посуду, в том числе и мерную посуду. Как сушить и хранить мерную посуду. Ошибки анализа, связанные с неправильно подготовлен</w:t>
      </w:r>
      <w:r>
        <w:rPr>
          <w:rFonts w:ascii="Calibri" w:hAnsi="Calibri" w:cs="Calibri"/>
          <w:sz w:val="22"/>
        </w:rPr>
        <w:t>н</w:t>
      </w:r>
      <w:r w:rsidRPr="00F509EB">
        <w:rPr>
          <w:rFonts w:ascii="Calibri" w:hAnsi="Calibri" w:cs="Calibri"/>
          <w:sz w:val="22"/>
        </w:rPr>
        <w:t>ой посудой.</w:t>
      </w:r>
    </w:p>
    <w:p w:rsidR="001C3047" w:rsidRPr="00F509EB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8</w:t>
      </w:r>
      <w:r w:rsidRPr="00F509EB">
        <w:rPr>
          <w:rFonts w:ascii="Calibri" w:hAnsi="Calibri" w:cs="Calibri"/>
          <w:sz w:val="22"/>
        </w:rPr>
        <w:t>. Обеспечение качества результатов испытаний. Погрешности в химическом анализе. Правила представления результатов анализа. Проверка приемлемости результатов анализа. Основные цели и задачи внутреннего контроля качества.</w:t>
      </w:r>
    </w:p>
    <w:p w:rsidR="001C3047" w:rsidRPr="00F509EB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</w:t>
      </w:r>
      <w:r w:rsidRPr="00F509EB">
        <w:rPr>
          <w:rFonts w:ascii="Calibri" w:hAnsi="Calibri" w:cs="Calibri"/>
          <w:sz w:val="22"/>
        </w:rPr>
        <w:t>. Техника безопасности при работе с органическими растворителями, кислотами, щелочами, жидким азотом, газами в баллонах (азот, водород, воздух), работа с муфелями, электроплитками и другим электрооборудованием. Растворы для дегазации в лаборатории; средства индивидуальной защиты.</w:t>
      </w:r>
    </w:p>
    <w:p w:rsidR="001C3047" w:rsidRPr="00F509EB" w:rsidRDefault="001C3047" w:rsidP="00F509E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10. Практические примеры с видео уроками.</w:t>
      </w:r>
    </w:p>
    <w:p w:rsidR="001C3047" w:rsidRDefault="001C3047" w:rsidP="00341A8A">
      <w:pPr>
        <w:rPr>
          <w:rFonts w:ascii="Calibri" w:hAnsi="Calibri" w:cs="Calibri"/>
          <w:sz w:val="22"/>
        </w:rPr>
      </w:pP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23-24 ноября 2021 г. – </w:t>
      </w:r>
      <w:r>
        <w:rPr>
          <w:rFonts w:ascii="Calibri" w:hAnsi="Calibri" w:cs="Calibri"/>
          <w:bCs/>
          <w:sz w:val="22"/>
        </w:rPr>
        <w:t>вебинар</w:t>
      </w:r>
      <w:r w:rsidRPr="00B54410">
        <w:rPr>
          <w:rFonts w:ascii="Calibri" w:hAnsi="Calibri" w:cs="Calibri"/>
          <w:bCs/>
          <w:sz w:val="22"/>
        </w:rPr>
        <w:t xml:space="preserve"> </w:t>
      </w:r>
      <w:r w:rsidRPr="00B54410">
        <w:rPr>
          <w:rFonts w:ascii="Calibri" w:hAnsi="Calibri" w:cs="Calibri"/>
          <w:bCs/>
          <w:color w:val="005696"/>
          <w:sz w:val="22"/>
        </w:rPr>
        <w:t>«</w:t>
      </w:r>
      <w:r w:rsidRPr="007A05C8">
        <w:rPr>
          <w:rFonts w:ascii="Calibri" w:hAnsi="Calibri" w:cs="Calibri"/>
          <w:bCs/>
          <w:color w:val="005696"/>
          <w:sz w:val="22"/>
        </w:rPr>
        <w:t>Модуль 12</w:t>
      </w:r>
      <w:r w:rsidRPr="00B54410">
        <w:rPr>
          <w:rFonts w:ascii="Calibri" w:hAnsi="Calibri" w:cs="Calibri"/>
          <w:bCs/>
          <w:color w:val="005696"/>
          <w:sz w:val="22"/>
          <w:lang w:val="uk-UA"/>
        </w:rPr>
        <w:t xml:space="preserve"> </w:t>
      </w:r>
      <w:r w:rsidRPr="007A05C8">
        <w:rPr>
          <w:rFonts w:ascii="Calibri" w:hAnsi="Calibri" w:cs="Calibri"/>
          <w:bCs/>
          <w:color w:val="005696"/>
          <w:sz w:val="22"/>
        </w:rPr>
        <w:t>«</w:t>
      </w:r>
      <w:r w:rsidRPr="00B54410">
        <w:rPr>
          <w:rFonts w:ascii="Calibri" w:hAnsi="Calibri" w:cs="Calibri"/>
          <w:bCs/>
          <w:color w:val="005696"/>
          <w:sz w:val="22"/>
        </w:rPr>
        <w:t>Альтернативные методы микробиологического контроля качества лекарственных средств</w:t>
      </w:r>
      <w:r w:rsidRPr="00B54410">
        <w:rPr>
          <w:rFonts w:ascii="Calibri" w:hAnsi="Calibri" w:cs="Calibri"/>
          <w:color w:val="005696"/>
          <w:sz w:val="22"/>
        </w:rPr>
        <w:t>»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sz w:val="22"/>
          <w:u w:val="single"/>
          <w:lang w:val="uk-UA"/>
        </w:rPr>
        <w:t>Автор и ведущая:</w:t>
      </w:r>
      <w:r w:rsidRPr="00B54410">
        <w:rPr>
          <w:rFonts w:ascii="Calibri" w:hAnsi="Calibri" w:cs="Calibri"/>
          <w:sz w:val="22"/>
        </w:rPr>
        <w:t xml:space="preserve"> </w:t>
      </w:r>
      <w:r w:rsidRPr="00B54410">
        <w:rPr>
          <w:rFonts w:ascii="Calibri" w:hAnsi="Calibri" w:cs="Calibri"/>
          <w:bCs/>
          <w:sz w:val="22"/>
        </w:rPr>
        <w:t>Жемерова Екатерина Георгиевна, к.ф.н., директор ООО «Научный центр разработок и внедрений», ведущий научный сотрудник лаборатории фармакопейного анализа ГП «Украинский научный фармакопейный центр качества лекарственных средств».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Формат:</w:t>
      </w:r>
      <w:r w:rsidRPr="00B54410">
        <w:rPr>
          <w:rFonts w:ascii="Calibri" w:hAnsi="Calibri" w:cs="Calibri"/>
          <w:sz w:val="22"/>
        </w:rPr>
        <w:t xml:space="preserve"> 2 дня, 8 ак.часов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Стоимость:</w:t>
      </w:r>
      <w:r w:rsidRPr="00B54410">
        <w:rPr>
          <w:rFonts w:ascii="Calibri" w:hAnsi="Calibri" w:cs="Calibri"/>
          <w:sz w:val="22"/>
        </w:rPr>
        <w:t xml:space="preserve"> 4 000,00 грн. – первый слушатель от предприятия, 800,00 грн. – каждый следующий.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 xml:space="preserve">Скидки: </w:t>
      </w:r>
      <w:r w:rsidRPr="00B54410">
        <w:rPr>
          <w:rFonts w:ascii="Calibri" w:hAnsi="Calibri" w:cs="Calibri"/>
          <w:sz w:val="22"/>
        </w:rPr>
        <w:t>5% за регистрацию до 11.1</w:t>
      </w:r>
      <w:r>
        <w:rPr>
          <w:rFonts w:ascii="Calibri" w:hAnsi="Calibri" w:cs="Calibri"/>
          <w:sz w:val="22"/>
        </w:rPr>
        <w:t>1</w:t>
      </w:r>
      <w:r w:rsidRPr="00B54410">
        <w:rPr>
          <w:rFonts w:ascii="Calibri" w:hAnsi="Calibri" w:cs="Calibri"/>
          <w:sz w:val="22"/>
        </w:rPr>
        <w:t xml:space="preserve">.2021 г. 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sz w:val="22"/>
          <w:u w:val="single"/>
        </w:rPr>
      </w:pPr>
      <w:r w:rsidRPr="00B54410">
        <w:rPr>
          <w:rFonts w:ascii="Calibri" w:hAnsi="Calibri" w:cs="Calibri"/>
          <w:sz w:val="22"/>
          <w:u w:val="single"/>
        </w:rPr>
        <w:t>В программе:</w:t>
      </w:r>
    </w:p>
    <w:p w:rsidR="001C3047" w:rsidRPr="00B54410" w:rsidRDefault="001C3047" w:rsidP="00B54410">
      <w:pPr>
        <w:pStyle w:val="ListParagraph"/>
        <w:numPr>
          <w:ilvl w:val="0"/>
          <w:numId w:val="33"/>
        </w:numPr>
        <w:tabs>
          <w:tab w:val="left" w:pos="540"/>
        </w:tabs>
        <w:spacing w:after="160"/>
        <w:ind w:left="0" w:firstLine="0"/>
        <w:jc w:val="left"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iCs/>
          <w:sz w:val="22"/>
          <w:u w:val="single"/>
        </w:rPr>
        <w:t>Подходы Европейской Фармакопеи и ГФУ к применению альтернативных методов</w:t>
      </w:r>
      <w:r w:rsidRPr="00B54410">
        <w:rPr>
          <w:rFonts w:ascii="Calibri" w:hAnsi="Calibri" w:cs="Calibri"/>
          <w:sz w:val="22"/>
          <w:u w:val="single"/>
        </w:rPr>
        <w:t xml:space="preserve"> </w:t>
      </w:r>
      <w:r w:rsidRPr="00B54410">
        <w:rPr>
          <w:rFonts w:ascii="Calibri" w:hAnsi="Calibri" w:cs="Calibri"/>
          <w:sz w:val="22"/>
        </w:rPr>
        <w:t>микробиологического контроля качества лекарственных средств.</w:t>
      </w:r>
    </w:p>
    <w:p w:rsidR="001C3047" w:rsidRPr="00B54410" w:rsidRDefault="001C3047" w:rsidP="00B54410">
      <w:pPr>
        <w:pStyle w:val="ListParagraph"/>
        <w:numPr>
          <w:ilvl w:val="0"/>
          <w:numId w:val="33"/>
        </w:numPr>
        <w:tabs>
          <w:tab w:val="left" w:pos="540"/>
        </w:tabs>
        <w:spacing w:after="160"/>
        <w:ind w:left="0" w:firstLine="0"/>
        <w:jc w:val="left"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iCs/>
          <w:sz w:val="22"/>
          <w:u w:val="single"/>
        </w:rPr>
        <w:t>Современные инструментальные методы микробиологических испытаний как альтернатива традиционным фармакопейным методам</w:t>
      </w:r>
      <w:r w:rsidRPr="00B54410">
        <w:rPr>
          <w:rFonts w:ascii="Calibri" w:hAnsi="Calibri" w:cs="Calibri"/>
          <w:sz w:val="22"/>
        </w:rPr>
        <w:t xml:space="preserve"> – качественные испытания на наличие или отсутствие микроорганизмов, количественные испытания для определения числа микроорганизмов, испытания по идентификации – обзор альтернативных возможностей.</w:t>
      </w:r>
    </w:p>
    <w:p w:rsidR="001C3047" w:rsidRPr="00B54410" w:rsidRDefault="001C3047" w:rsidP="00B54410">
      <w:pPr>
        <w:pStyle w:val="ListParagraph"/>
        <w:numPr>
          <w:ilvl w:val="0"/>
          <w:numId w:val="33"/>
        </w:numPr>
        <w:tabs>
          <w:tab w:val="left" w:pos="540"/>
        </w:tabs>
        <w:spacing w:after="160"/>
        <w:ind w:left="0" w:firstLine="0"/>
        <w:jc w:val="left"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iCs/>
          <w:sz w:val="22"/>
          <w:u w:val="single"/>
        </w:rPr>
        <w:t>Характеристика альтернативных методов</w:t>
      </w:r>
      <w:r w:rsidRPr="00B54410">
        <w:rPr>
          <w:rFonts w:ascii="Calibri" w:hAnsi="Calibri" w:cs="Calibri"/>
          <w:sz w:val="22"/>
        </w:rPr>
        <w:t xml:space="preserve"> – методы, базирующиеся на микробном росте; методы непосредственного измерения, анализ компонентов клетки – принципы измерения, преимущества и недостатки методов. Обзор оборудования. Примеры альтернативных методов испытаний для решения отдельных задач: контроля стерильности, определения числа микроорганизмов, идентификации, микробиологического мониторинга.</w:t>
      </w:r>
    </w:p>
    <w:p w:rsidR="001C3047" w:rsidRPr="00B54410" w:rsidRDefault="001C3047" w:rsidP="00B54410">
      <w:pPr>
        <w:pStyle w:val="ListParagraph"/>
        <w:numPr>
          <w:ilvl w:val="0"/>
          <w:numId w:val="33"/>
        </w:numPr>
        <w:tabs>
          <w:tab w:val="left" w:pos="540"/>
        </w:tabs>
        <w:spacing w:after="160"/>
        <w:ind w:left="0" w:firstLine="0"/>
        <w:jc w:val="left"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iCs/>
          <w:sz w:val="22"/>
          <w:u w:val="single"/>
        </w:rPr>
        <w:t>Валидация альтернативных методов</w:t>
      </w:r>
      <w:r w:rsidRPr="00B54410">
        <w:rPr>
          <w:rFonts w:ascii="Calibri" w:hAnsi="Calibri" w:cs="Calibri"/>
          <w:sz w:val="22"/>
        </w:rPr>
        <w:t xml:space="preserve"> микробиологического контроля качества – подходы к валидации, валидационные характеристики и их оценка для альтернативных методов качественного (наличие/отсутствие микроорганизмов) определения, определения числа микроорганизмов, испытаний по идентификации.</w:t>
      </w:r>
    </w:p>
    <w:p w:rsidR="001C3047" w:rsidRPr="00B54410" w:rsidRDefault="001C3047" w:rsidP="00B54410">
      <w:pPr>
        <w:pStyle w:val="ListParagraph"/>
        <w:numPr>
          <w:ilvl w:val="0"/>
          <w:numId w:val="33"/>
        </w:numPr>
        <w:tabs>
          <w:tab w:val="left" w:pos="540"/>
        </w:tabs>
        <w:spacing w:after="160"/>
        <w:ind w:left="0" w:firstLine="0"/>
        <w:jc w:val="left"/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iCs/>
          <w:sz w:val="22"/>
          <w:u w:val="single"/>
        </w:rPr>
        <w:t>Этапы валидации</w:t>
      </w:r>
      <w:r w:rsidRPr="00B54410">
        <w:rPr>
          <w:rFonts w:ascii="Calibri" w:hAnsi="Calibri" w:cs="Calibri"/>
          <w:sz w:val="22"/>
        </w:rPr>
        <w:t>, требования пользователя (URS), валидация фактического использования. Примеры.</w:t>
      </w:r>
    </w:p>
    <w:p w:rsidR="001C3047" w:rsidRPr="00B54410" w:rsidRDefault="001C3047" w:rsidP="00B54410">
      <w:pPr>
        <w:pStyle w:val="Heading1"/>
        <w:shd w:val="clear" w:color="auto" w:fill="FFFFFF"/>
        <w:spacing w:before="0" w:after="0"/>
        <w:rPr>
          <w:rFonts w:ascii="Calibri" w:hAnsi="Calibri" w:cs="Calibri"/>
          <w:b w:val="0"/>
          <w:sz w:val="22"/>
          <w:szCs w:val="22"/>
        </w:rPr>
      </w:pPr>
      <w:r w:rsidRPr="00B54410">
        <w:rPr>
          <w:rFonts w:ascii="Calibri" w:hAnsi="Calibri" w:cs="Calibri"/>
          <w:b w:val="0"/>
          <w:sz w:val="22"/>
          <w:szCs w:val="22"/>
        </w:rPr>
        <w:t xml:space="preserve">29 ноября 2021 г. – вебинар </w:t>
      </w:r>
      <w:r w:rsidRPr="00B54410">
        <w:rPr>
          <w:rFonts w:ascii="Calibri" w:hAnsi="Calibri" w:cs="Calibri"/>
          <w:b w:val="0"/>
          <w:color w:val="005696"/>
          <w:sz w:val="22"/>
          <w:szCs w:val="22"/>
        </w:rPr>
        <w:t>«Стандартные методы микробиологических исследований. Определение микробиологических показателей в пищевых продуктах и сырье. Выдача результатов исследования. Методы подсчета колоний</w:t>
      </w:r>
      <w:r>
        <w:rPr>
          <w:rFonts w:ascii="Calibri" w:hAnsi="Calibri" w:cs="Calibri"/>
          <w:b w:val="0"/>
          <w:color w:val="005696"/>
          <w:sz w:val="22"/>
          <w:szCs w:val="22"/>
        </w:rPr>
        <w:t>»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Автор и ведущая:</w:t>
      </w:r>
      <w:r w:rsidRPr="00B54410">
        <w:rPr>
          <w:rFonts w:ascii="Calibri" w:hAnsi="Calibri" w:cs="Calibri"/>
          <w:bCs/>
          <w:sz w:val="22"/>
        </w:rPr>
        <w:t xml:space="preserve"> Федько Олеся Ивановна – менеджер по качеству с практическим опытом разработки и внедрения системы менеджмента качества в лаборатории, опыт работы микробиологом (бактериолог пищевых продуктов) 13 лет в ГП «Укрметртестстандарт» (бактериологическая лаборатория). Автор 10 авторских семинаров.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Формат:</w:t>
      </w:r>
      <w:r w:rsidRPr="00B54410">
        <w:rPr>
          <w:rFonts w:ascii="Calibri" w:hAnsi="Calibri" w:cs="Calibri"/>
          <w:sz w:val="22"/>
        </w:rPr>
        <w:t xml:space="preserve"> </w:t>
      </w:r>
      <w:r w:rsidRPr="00B54410">
        <w:rPr>
          <w:rFonts w:ascii="Calibri" w:hAnsi="Calibri" w:cs="Calibri"/>
          <w:bCs/>
          <w:sz w:val="22"/>
          <w:lang w:val="uk-UA"/>
        </w:rPr>
        <w:t>1 день, 4</w:t>
      </w:r>
      <w:r w:rsidRPr="00B54410">
        <w:rPr>
          <w:rFonts w:ascii="Calibri" w:hAnsi="Calibri" w:cs="Calibri"/>
          <w:bCs/>
          <w:sz w:val="22"/>
        </w:rPr>
        <w:t xml:space="preserve"> ак. часа.</w:t>
      </w:r>
      <w:r w:rsidRPr="00B54410">
        <w:rPr>
          <w:rFonts w:ascii="Calibri" w:hAnsi="Calibri" w:cs="Calibri"/>
          <w:sz w:val="22"/>
        </w:rPr>
        <w:t xml:space="preserve">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Стоимость:</w:t>
      </w:r>
      <w:r w:rsidRPr="00B54410">
        <w:rPr>
          <w:rFonts w:ascii="Calibri" w:hAnsi="Calibri" w:cs="Calibri"/>
          <w:sz w:val="22"/>
        </w:rPr>
        <w:t xml:space="preserve"> 3 000,00 грн. – первый слушатель от предприятия, 600,00 грн. – каждый следующий.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 xml:space="preserve">Скидки: </w:t>
      </w:r>
      <w:r w:rsidRPr="00B54410">
        <w:rPr>
          <w:rFonts w:ascii="Calibri" w:hAnsi="Calibri" w:cs="Calibri"/>
          <w:sz w:val="22"/>
        </w:rPr>
        <w:t xml:space="preserve">5% за регистрацию до 15.11.2021 г.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Целевая аудитория:</w:t>
      </w:r>
      <w:r w:rsidRPr="00B54410">
        <w:rPr>
          <w:rFonts w:ascii="Calibri" w:hAnsi="Calibri" w:cs="Calibri"/>
          <w:bCs/>
          <w:sz w:val="22"/>
        </w:rPr>
        <w:t xml:space="preserve"> руководители и сотрудники микробиологических лабораторий предприятий пищевой промышленности.</w:t>
      </w:r>
    </w:p>
    <w:p w:rsidR="001C3047" w:rsidRPr="00B54410" w:rsidRDefault="001C3047" w:rsidP="00B54410">
      <w:pPr>
        <w:tabs>
          <w:tab w:val="left" w:pos="540"/>
        </w:tabs>
        <w:rPr>
          <w:rFonts w:ascii="Calibri" w:hAnsi="Calibri" w:cs="Calibri"/>
          <w:sz w:val="22"/>
          <w:u w:val="single"/>
        </w:rPr>
      </w:pPr>
      <w:r w:rsidRPr="00B54410">
        <w:rPr>
          <w:rFonts w:ascii="Calibri" w:hAnsi="Calibri" w:cs="Calibri"/>
          <w:sz w:val="22"/>
          <w:u w:val="single"/>
        </w:rPr>
        <w:t>В программе:</w:t>
      </w:r>
    </w:p>
    <w:p w:rsidR="001C3047" w:rsidRPr="00B54410" w:rsidRDefault="001C3047" w:rsidP="00B54410">
      <w:pPr>
        <w:shd w:val="clear" w:color="auto" w:fill="FFFFFF"/>
        <w:tabs>
          <w:tab w:val="left" w:pos="540"/>
        </w:tabs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1. Санитарно-микробиологические показатели в пищевых продуктах. Терминология и определения, общие требования.</w:t>
      </w:r>
    </w:p>
    <w:p w:rsidR="001C3047" w:rsidRPr="00B54410" w:rsidRDefault="001C3047" w:rsidP="00B54410">
      <w:pPr>
        <w:shd w:val="clear" w:color="auto" w:fill="FFFFFF"/>
        <w:tabs>
          <w:tab w:val="left" w:pos="540"/>
        </w:tabs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 2. Нормативы безопасности пищевых продуктов по микробиологическим показателям - контроль за четырьмя группами микроорганизмов:</w:t>
      </w:r>
    </w:p>
    <w:p w:rsidR="001C3047" w:rsidRPr="00B54410" w:rsidRDefault="001C3047" w:rsidP="00B54410">
      <w:pPr>
        <w:numPr>
          <w:ilvl w:val="0"/>
          <w:numId w:val="34"/>
        </w:numPr>
        <w:shd w:val="clear" w:color="auto" w:fill="FFFFFF"/>
        <w:tabs>
          <w:tab w:val="left" w:pos="540"/>
        </w:tabs>
        <w:ind w:left="0" w:firstLine="0"/>
        <w:jc w:val="left"/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санитарно-показательные микроорганизмы, к которым относят мезофильно аэробные и факультативно-анаэробные микроорганизмы (МАФАМ) и бактерии группы кишечных палочек (БГКП), в том числе Е. coli;</w:t>
      </w:r>
    </w:p>
    <w:p w:rsidR="001C3047" w:rsidRPr="00B54410" w:rsidRDefault="001C3047" w:rsidP="00B54410">
      <w:pPr>
        <w:pStyle w:val="ListParagraph"/>
        <w:numPr>
          <w:ilvl w:val="0"/>
          <w:numId w:val="34"/>
        </w:numPr>
        <w:shd w:val="clear" w:color="auto" w:fill="FFFFFF"/>
        <w:tabs>
          <w:tab w:val="left" w:pos="540"/>
        </w:tabs>
        <w:ind w:left="0" w:firstLine="0"/>
        <w:jc w:val="left"/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 xml:space="preserve">потенциально патогенные микроорганизмы, в группу которых входят S. aureus, бактерии рода Proteus, В. cereus и сульфитредуцирующие клостридии; </w:t>
      </w:r>
    </w:p>
    <w:p w:rsidR="001C3047" w:rsidRPr="00B54410" w:rsidRDefault="001C3047" w:rsidP="00B54410">
      <w:pPr>
        <w:pStyle w:val="ListParagraph"/>
        <w:numPr>
          <w:ilvl w:val="0"/>
          <w:numId w:val="34"/>
        </w:numPr>
        <w:shd w:val="clear" w:color="auto" w:fill="FFFFFF"/>
        <w:tabs>
          <w:tab w:val="left" w:pos="540"/>
        </w:tabs>
        <w:ind w:left="0" w:firstLine="0"/>
        <w:jc w:val="left"/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патогенные микроорганизмы: сальмонелла и L. monocytogenes;</w:t>
      </w:r>
    </w:p>
    <w:p w:rsidR="001C3047" w:rsidRPr="00B54410" w:rsidRDefault="001C3047" w:rsidP="00B54410">
      <w:pPr>
        <w:numPr>
          <w:ilvl w:val="0"/>
          <w:numId w:val="34"/>
        </w:numPr>
        <w:shd w:val="clear" w:color="auto" w:fill="FFFFFF"/>
        <w:tabs>
          <w:tab w:val="left" w:pos="540"/>
        </w:tabs>
        <w:ind w:left="0" w:firstLine="0"/>
        <w:jc w:val="left"/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микроорганизмы порчи: плесневые грибы, дрожжи и молочнокислые микроорганизмы;</w:t>
      </w:r>
    </w:p>
    <w:p w:rsidR="001C3047" w:rsidRPr="00B54410" w:rsidRDefault="001C3047" w:rsidP="00B54410">
      <w:pPr>
        <w:shd w:val="clear" w:color="auto" w:fill="FFFFFF"/>
        <w:tabs>
          <w:tab w:val="left" w:pos="540"/>
        </w:tabs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3.Лабораторн</w:t>
      </w:r>
      <w:r>
        <w:rPr>
          <w:rFonts w:ascii="Calibri" w:hAnsi="Calibri" w:cs="Calibri"/>
          <w:color w:val="000000"/>
          <w:sz w:val="22"/>
          <w:lang w:eastAsia="ru-RU"/>
        </w:rPr>
        <w:t>ы</w:t>
      </w:r>
      <w:r w:rsidRPr="00B54410">
        <w:rPr>
          <w:rFonts w:ascii="Calibri" w:hAnsi="Calibri" w:cs="Calibri"/>
          <w:color w:val="000000"/>
          <w:sz w:val="22"/>
          <w:lang w:eastAsia="ru-RU"/>
        </w:rPr>
        <w:t>е пробы. Отбор проб.</w:t>
      </w:r>
    </w:p>
    <w:p w:rsidR="001C3047" w:rsidRPr="00B54410" w:rsidRDefault="001C3047" w:rsidP="00B54410">
      <w:pPr>
        <w:shd w:val="clear" w:color="auto" w:fill="FFFFFF"/>
        <w:tabs>
          <w:tab w:val="left" w:pos="540"/>
        </w:tabs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4.Транспортирование и хранение проб.</w:t>
      </w:r>
    </w:p>
    <w:p w:rsidR="001C3047" w:rsidRPr="00B54410" w:rsidRDefault="001C3047" w:rsidP="00B54410">
      <w:pPr>
        <w:shd w:val="clear" w:color="auto" w:fill="FFFFFF"/>
        <w:tabs>
          <w:tab w:val="left" w:pos="540"/>
        </w:tabs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5.</w:t>
      </w:r>
      <w:r w:rsidRPr="00B54410">
        <w:rPr>
          <w:rFonts w:ascii="Calibri" w:hAnsi="Calibri" w:cs="Calibri"/>
          <w:bCs/>
          <w:spacing w:val="2"/>
          <w:sz w:val="22"/>
        </w:rPr>
        <w:t xml:space="preserve">Приготовление и </w:t>
      </w:r>
      <w:r w:rsidRPr="00B54410">
        <w:rPr>
          <w:rFonts w:ascii="Calibri" w:hAnsi="Calibri" w:cs="Calibri"/>
          <w:color w:val="000000"/>
          <w:sz w:val="22"/>
          <w:lang w:eastAsia="ru-RU"/>
        </w:rPr>
        <w:t>подготовка</w:t>
      </w:r>
      <w:r w:rsidRPr="00B54410">
        <w:rPr>
          <w:rFonts w:ascii="Calibri" w:hAnsi="Calibri" w:cs="Calibri"/>
          <w:bCs/>
          <w:spacing w:val="2"/>
          <w:sz w:val="22"/>
        </w:rPr>
        <w:t xml:space="preserve"> исходной суспензии, разведений</w:t>
      </w:r>
      <w:r w:rsidRPr="00B54410">
        <w:rPr>
          <w:rFonts w:ascii="Calibri" w:hAnsi="Calibri" w:cs="Calibri"/>
          <w:color w:val="000000"/>
          <w:sz w:val="22"/>
          <w:lang w:eastAsia="ru-RU"/>
        </w:rPr>
        <w:t xml:space="preserve"> перед проведением исследований.</w:t>
      </w:r>
    </w:p>
    <w:p w:rsidR="001C3047" w:rsidRPr="00B54410" w:rsidRDefault="001C3047" w:rsidP="00B54410">
      <w:pPr>
        <w:shd w:val="clear" w:color="auto" w:fill="FFFFFF"/>
        <w:tabs>
          <w:tab w:val="left" w:pos="540"/>
        </w:tabs>
        <w:rPr>
          <w:rFonts w:ascii="Calibri" w:hAnsi="Calibri" w:cs="Calibri"/>
          <w:color w:val="000000"/>
          <w:sz w:val="22"/>
          <w:lang w:eastAsia="ru-RU"/>
        </w:rPr>
      </w:pPr>
      <w:r w:rsidRPr="00B54410">
        <w:rPr>
          <w:rFonts w:ascii="Calibri" w:hAnsi="Calibri" w:cs="Calibri"/>
          <w:color w:val="000000"/>
          <w:sz w:val="22"/>
          <w:lang w:eastAsia="ru-RU"/>
        </w:rPr>
        <w:t>6.</w:t>
      </w:r>
      <w:r w:rsidRPr="00B54410">
        <w:rPr>
          <w:rFonts w:ascii="Calibri" w:hAnsi="Calibri" w:cs="Calibri"/>
          <w:bCs/>
          <w:color w:val="000000"/>
          <w:spacing w:val="2"/>
          <w:sz w:val="22"/>
        </w:rPr>
        <w:t xml:space="preserve">Подсчет </w:t>
      </w:r>
      <w:r w:rsidRPr="00B54410">
        <w:rPr>
          <w:rFonts w:ascii="Calibri" w:hAnsi="Calibri" w:cs="Calibri"/>
          <w:color w:val="000000"/>
          <w:sz w:val="22"/>
          <w:lang w:eastAsia="ru-RU"/>
        </w:rPr>
        <w:t xml:space="preserve">колоний микроорганизмов </w:t>
      </w:r>
      <w:r w:rsidRPr="00B54410">
        <w:rPr>
          <w:rFonts w:ascii="Calibri" w:hAnsi="Calibri" w:cs="Calibri"/>
          <w:bCs/>
          <w:color w:val="000000"/>
          <w:spacing w:val="2"/>
          <w:sz w:val="22"/>
        </w:rPr>
        <w:t>при использовании плотных питательных сред,</w:t>
      </w:r>
      <w:r w:rsidRPr="00B54410">
        <w:rPr>
          <w:rFonts w:ascii="Calibri" w:hAnsi="Calibri" w:cs="Calibri"/>
          <w:color w:val="000000"/>
          <w:sz w:val="22"/>
          <w:lang w:eastAsia="ru-RU"/>
        </w:rPr>
        <w:t xml:space="preserve"> при различных температурных режимах (30, 37, 24 градуса), для разных видов микроорганизмов (плесневые грибы, дрожжи, молочнокислые микроорганизмы, (МАФАМ) и бактерии группы кишечных палочек (БГКП), Е. coli;).</w:t>
      </w:r>
      <w:r w:rsidRPr="00B54410">
        <w:rPr>
          <w:rFonts w:ascii="Calibri" w:hAnsi="Calibri" w:cs="Calibri"/>
          <w:bCs/>
          <w:color w:val="000000"/>
          <w:spacing w:val="2"/>
          <w:sz w:val="22"/>
        </w:rPr>
        <w:t xml:space="preserve">  Подсчет колоний дрожжей и плесеней.</w:t>
      </w:r>
    </w:p>
    <w:p w:rsidR="001C3047" w:rsidRPr="00B54410" w:rsidRDefault="001C3047" w:rsidP="00B54410">
      <w:pPr>
        <w:pStyle w:val="Heading3"/>
        <w:shd w:val="clear" w:color="auto" w:fill="FFFFFF"/>
        <w:tabs>
          <w:tab w:val="left" w:pos="540"/>
        </w:tabs>
        <w:spacing w:before="0" w:after="0"/>
        <w:textAlignment w:val="baseline"/>
        <w:rPr>
          <w:rFonts w:ascii="Calibri" w:hAnsi="Calibri" w:cs="Calibri"/>
          <w:b w:val="0"/>
          <w:bCs/>
          <w:color w:val="000000"/>
          <w:spacing w:val="2"/>
          <w:sz w:val="22"/>
          <w:szCs w:val="22"/>
          <w:shd w:val="clear" w:color="auto" w:fill="FFFFFF"/>
        </w:rPr>
      </w:pPr>
      <w:r w:rsidRPr="00B54410">
        <w:rPr>
          <w:rFonts w:ascii="Calibri" w:hAnsi="Calibri" w:cs="Calibri"/>
          <w:b w:val="0"/>
          <w:bCs/>
          <w:color w:val="000000"/>
          <w:spacing w:val="2"/>
          <w:sz w:val="22"/>
          <w:szCs w:val="22"/>
        </w:rPr>
        <w:t> 7.Подсчет при использовании жидких сред</w:t>
      </w:r>
      <w:r w:rsidRPr="00B54410">
        <w:rPr>
          <w:rFonts w:ascii="Calibri" w:hAnsi="Calibri" w:cs="Calibri"/>
          <w:b w:val="0"/>
          <w:bCs/>
          <w:color w:val="000000"/>
          <w:spacing w:val="2"/>
          <w:sz w:val="22"/>
          <w:szCs w:val="22"/>
          <w:shd w:val="clear" w:color="auto" w:fill="FFFFFF"/>
        </w:rPr>
        <w:t xml:space="preserve"> Определение значений НВЧ.</w:t>
      </w:r>
    </w:p>
    <w:p w:rsidR="001C3047" w:rsidRPr="00B54410" w:rsidRDefault="001C3047" w:rsidP="00B54410">
      <w:pPr>
        <w:pStyle w:val="Heading2"/>
        <w:shd w:val="clear" w:color="auto" w:fill="FFFFFF"/>
        <w:tabs>
          <w:tab w:val="left" w:pos="540"/>
        </w:tabs>
        <w:spacing w:before="0" w:beforeAutospacing="0" w:after="0" w:afterAutospacing="0"/>
        <w:textAlignment w:val="baseline"/>
        <w:rPr>
          <w:rFonts w:ascii="Calibri" w:hAnsi="Calibri" w:cs="Calibri"/>
          <w:b w:val="0"/>
          <w:bCs/>
          <w:color w:val="000000"/>
          <w:spacing w:val="2"/>
          <w:sz w:val="22"/>
          <w:szCs w:val="22"/>
        </w:rPr>
      </w:pPr>
      <w:r w:rsidRPr="00B54410">
        <w:rPr>
          <w:rFonts w:ascii="Calibri" w:hAnsi="Calibri" w:cs="Calibri"/>
          <w:b w:val="0"/>
          <w:bCs/>
          <w:color w:val="000000"/>
          <w:spacing w:val="2"/>
          <w:sz w:val="22"/>
          <w:szCs w:val="22"/>
        </w:rPr>
        <w:t>8.Метод выявления (качественный метод) микроорганизмов</w:t>
      </w:r>
      <w:r>
        <w:rPr>
          <w:rFonts w:ascii="Calibri" w:hAnsi="Calibri" w:cs="Calibri"/>
          <w:b w:val="0"/>
          <w:bCs/>
          <w:color w:val="000000"/>
          <w:spacing w:val="2"/>
          <w:sz w:val="22"/>
          <w:szCs w:val="22"/>
        </w:rPr>
        <w:t>.</w:t>
      </w:r>
    </w:p>
    <w:p w:rsidR="001C3047" w:rsidRPr="00B54410" w:rsidRDefault="001C3047" w:rsidP="00B54410">
      <w:pPr>
        <w:pStyle w:val="Heading2"/>
        <w:shd w:val="clear" w:color="auto" w:fill="FFFFFF"/>
        <w:tabs>
          <w:tab w:val="left" w:pos="540"/>
        </w:tabs>
        <w:spacing w:before="0" w:beforeAutospacing="0" w:after="0" w:afterAutospacing="0"/>
        <w:textAlignment w:val="baseline"/>
        <w:rPr>
          <w:rFonts w:ascii="Calibri" w:hAnsi="Calibri" w:cs="Calibri"/>
          <w:b w:val="0"/>
          <w:color w:val="000000"/>
          <w:spacing w:val="2"/>
          <w:sz w:val="22"/>
          <w:szCs w:val="22"/>
        </w:rPr>
      </w:pPr>
      <w:r w:rsidRPr="00B54410">
        <w:rPr>
          <w:rFonts w:ascii="Calibri" w:hAnsi="Calibri" w:cs="Calibri"/>
          <w:b w:val="0"/>
          <w:bCs/>
          <w:color w:val="000000"/>
          <w:spacing w:val="2"/>
          <w:sz w:val="22"/>
          <w:szCs w:val="22"/>
        </w:rPr>
        <w:t>9. Метод идентификации (подтверждения) микроорганизмов</w:t>
      </w:r>
      <w:r>
        <w:rPr>
          <w:rFonts w:ascii="Calibri" w:hAnsi="Calibri" w:cs="Calibri"/>
          <w:b w:val="0"/>
          <w:bCs/>
          <w:color w:val="000000"/>
          <w:spacing w:val="2"/>
          <w:sz w:val="22"/>
          <w:szCs w:val="22"/>
        </w:rPr>
        <w:t>.</w:t>
      </w:r>
    </w:p>
    <w:p w:rsidR="001C3047" w:rsidRPr="00B54410" w:rsidRDefault="001C3047" w:rsidP="00B54410">
      <w:pPr>
        <w:pStyle w:val="Heading3"/>
        <w:shd w:val="clear" w:color="auto" w:fill="FFFFFF"/>
        <w:tabs>
          <w:tab w:val="left" w:pos="540"/>
        </w:tabs>
        <w:spacing w:before="0" w:after="0"/>
        <w:textAlignment w:val="baseline"/>
        <w:rPr>
          <w:rFonts w:ascii="Calibri" w:hAnsi="Calibri" w:cs="Calibri"/>
          <w:b w:val="0"/>
          <w:color w:val="000000"/>
          <w:spacing w:val="2"/>
          <w:sz w:val="22"/>
          <w:szCs w:val="22"/>
        </w:rPr>
      </w:pPr>
      <w:r w:rsidRPr="00B54410">
        <w:rPr>
          <w:rFonts w:ascii="Calibri" w:hAnsi="Calibri" w:cs="Calibri"/>
          <w:b w:val="0"/>
          <w:color w:val="000000"/>
          <w:sz w:val="22"/>
          <w:szCs w:val="22"/>
          <w:lang w:eastAsia="ru-RU"/>
        </w:rPr>
        <w:t> 10. Выдача результатов.</w:t>
      </w:r>
      <w:r w:rsidRPr="00B54410">
        <w:rPr>
          <w:rFonts w:ascii="Calibri" w:hAnsi="Calibri" w:cs="Calibri"/>
          <w:b w:val="0"/>
          <w:bCs/>
          <w:color w:val="4C4C4C"/>
          <w:spacing w:val="2"/>
          <w:sz w:val="22"/>
          <w:szCs w:val="22"/>
        </w:rPr>
        <w:t xml:space="preserve"> </w:t>
      </w:r>
      <w:r w:rsidRPr="00B54410">
        <w:rPr>
          <w:rFonts w:ascii="Calibri" w:hAnsi="Calibri" w:cs="Calibri"/>
          <w:b w:val="0"/>
          <w:bCs/>
          <w:color w:val="000000"/>
          <w:spacing w:val="2"/>
          <w:sz w:val="22"/>
          <w:szCs w:val="22"/>
        </w:rPr>
        <w:t>Расчеты и выражение результатов, полученных на плотных и жидких средах.</w:t>
      </w:r>
      <w:r w:rsidRPr="00B54410">
        <w:rPr>
          <w:rFonts w:ascii="Calibri" w:hAnsi="Calibri" w:cs="Calibri"/>
          <w:b w:val="0"/>
          <w:bCs/>
          <w:color w:val="000000"/>
          <w:spacing w:val="2"/>
          <w:sz w:val="22"/>
          <w:szCs w:val="22"/>
          <w:shd w:val="clear" w:color="auto" w:fill="FFFFFF"/>
        </w:rPr>
        <w:t xml:space="preserve"> Обработка результатов</w:t>
      </w:r>
      <w:r>
        <w:rPr>
          <w:rFonts w:ascii="Calibri" w:hAnsi="Calibri" w:cs="Calibri"/>
          <w:b w:val="0"/>
          <w:bCs/>
          <w:color w:val="000000"/>
          <w:spacing w:val="2"/>
          <w:sz w:val="22"/>
          <w:szCs w:val="22"/>
          <w:shd w:val="clear" w:color="auto" w:fill="FFFFFF"/>
        </w:rPr>
        <w:t>.</w:t>
      </w:r>
    </w:p>
    <w:p w:rsidR="001C3047" w:rsidRPr="00B54410" w:rsidRDefault="001C3047" w:rsidP="00B54410">
      <w:pPr>
        <w:shd w:val="clear" w:color="auto" w:fill="FFFFFF"/>
        <w:tabs>
          <w:tab w:val="left" w:pos="540"/>
        </w:tabs>
        <w:rPr>
          <w:rFonts w:ascii="Calibri" w:hAnsi="Calibri" w:cs="Calibri"/>
          <w:color w:val="000000"/>
          <w:sz w:val="22"/>
          <w:lang w:eastAsia="ru-RU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  <w:r w:rsidRPr="00B54410">
        <w:rPr>
          <w:rFonts w:ascii="Calibri" w:hAnsi="Calibri" w:cs="Calibri"/>
          <w:sz w:val="22"/>
        </w:rPr>
        <w:t xml:space="preserve">24-26 ноября 2021 г.- лабораторное занятие </w:t>
      </w:r>
      <w:r w:rsidRPr="00B54410">
        <w:rPr>
          <w:rFonts w:ascii="Calibri" w:hAnsi="Calibri" w:cs="Calibri"/>
          <w:bCs/>
          <w:color w:val="005696"/>
          <w:sz w:val="22"/>
        </w:rPr>
        <w:t xml:space="preserve">«Школа микробиолога. Приготовление и контроль качества питательных сред (надлежащая практика, документация)»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bCs/>
          <w:sz w:val="22"/>
          <w:u w:val="single"/>
        </w:rPr>
        <w:t xml:space="preserve">Ведущая школы: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Дунай Елена Вячеславовна, к.ф.н., начальник департамента микробиологических исследований ООО «Научный центр разработок и внедрений», старший научный сотрудник лаборатории фармакопейного анализа ГП «Украинский научный фармакопейный центр качества лекарственных средств».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Место проведения обучения:</w:t>
      </w:r>
      <w:r w:rsidRPr="00B54410">
        <w:rPr>
          <w:rFonts w:ascii="Calibri" w:hAnsi="Calibri" w:cs="Calibri"/>
          <w:bCs/>
          <w:sz w:val="22"/>
        </w:rPr>
        <w:t xml:space="preserve"> Современная, новая лаборатория ООО «Научный центр разработок и внедрений», г.</w:t>
      </w:r>
      <w:r w:rsidRPr="00B54410">
        <w:rPr>
          <w:rFonts w:ascii="Calibri" w:hAnsi="Calibri" w:cs="Calibri"/>
          <w:bCs/>
          <w:sz w:val="22"/>
          <w:lang w:val="uk-UA"/>
        </w:rPr>
        <w:t xml:space="preserve"> </w:t>
      </w:r>
      <w:r w:rsidRPr="00B54410">
        <w:rPr>
          <w:rFonts w:ascii="Calibri" w:hAnsi="Calibri" w:cs="Calibri"/>
          <w:bCs/>
          <w:sz w:val="22"/>
        </w:rPr>
        <w:t>Харьков, ул. Искринская, 37.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Формат:</w:t>
      </w:r>
      <w:r w:rsidRPr="00B54410">
        <w:rPr>
          <w:rFonts w:ascii="Calibri" w:hAnsi="Calibri" w:cs="Calibri"/>
          <w:sz w:val="22"/>
        </w:rPr>
        <w:t xml:space="preserve"> </w:t>
      </w:r>
      <w:r w:rsidRPr="00B54410">
        <w:rPr>
          <w:rFonts w:ascii="Calibri" w:hAnsi="Calibri" w:cs="Calibri"/>
          <w:bCs/>
          <w:sz w:val="22"/>
          <w:lang w:val="uk-UA"/>
        </w:rPr>
        <w:t>3 дня, 24</w:t>
      </w:r>
      <w:r w:rsidRPr="00B54410">
        <w:rPr>
          <w:rFonts w:ascii="Calibri" w:hAnsi="Calibri" w:cs="Calibri"/>
          <w:bCs/>
          <w:sz w:val="22"/>
        </w:rPr>
        <w:t xml:space="preserve"> ак. часа.</w:t>
      </w:r>
      <w:r w:rsidRPr="00B54410">
        <w:rPr>
          <w:rFonts w:ascii="Calibri" w:hAnsi="Calibri" w:cs="Calibri"/>
          <w:sz w:val="22"/>
        </w:rPr>
        <w:t xml:space="preserve"> 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  <w:u w:val="single"/>
        </w:rPr>
        <w:t>Стоимость:</w:t>
      </w:r>
      <w:r w:rsidRPr="00B54410">
        <w:rPr>
          <w:rFonts w:ascii="Calibri" w:hAnsi="Calibri" w:cs="Calibri"/>
          <w:sz w:val="22"/>
        </w:rPr>
        <w:t xml:space="preserve"> 12 000,00 грн.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Группы:</w:t>
      </w:r>
      <w:r w:rsidRPr="00B54410">
        <w:rPr>
          <w:rFonts w:ascii="Calibri" w:hAnsi="Calibri" w:cs="Calibri"/>
          <w:bCs/>
          <w:sz w:val="22"/>
        </w:rPr>
        <w:t xml:space="preserve"> 2-3 человека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bCs/>
          <w:sz w:val="22"/>
          <w:u w:val="single"/>
        </w:rPr>
        <w:t>Будут рассматриваться вопросы:</w:t>
      </w:r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  <w:r w:rsidRPr="00B54410">
        <w:rPr>
          <w:rFonts w:ascii="Calibri" w:hAnsi="Calibri" w:cs="Calibri"/>
          <w:bCs/>
          <w:sz w:val="22"/>
          <w:u w:val="single"/>
        </w:rPr>
        <w:t>День первый. Теоретическое занятие</w:t>
      </w:r>
      <w:r w:rsidRPr="00B54410">
        <w:rPr>
          <w:rFonts w:ascii="Calibri" w:hAnsi="Calibri" w:cs="Calibri"/>
          <w:bCs/>
          <w:i/>
          <w:sz w:val="22"/>
        </w:rPr>
        <w:t>:</w:t>
      </w:r>
    </w:p>
    <w:p w:rsidR="001C3047" w:rsidRPr="00B54410" w:rsidRDefault="001C3047" w:rsidP="00B54410">
      <w:pPr>
        <w:numPr>
          <w:ilvl w:val="0"/>
          <w:numId w:val="35"/>
        </w:numPr>
        <w:tabs>
          <w:tab w:val="clear" w:pos="720"/>
          <w:tab w:val="left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Питательные среды в микробиологической лаборатории контроля качества: фармакопейные требования к составу, назначение питательных сред.</w:t>
      </w:r>
    </w:p>
    <w:p w:rsidR="001C3047" w:rsidRPr="00B54410" w:rsidRDefault="001C3047" w:rsidP="00B54410">
      <w:pPr>
        <w:numPr>
          <w:ilvl w:val="0"/>
          <w:numId w:val="35"/>
        </w:numPr>
        <w:tabs>
          <w:tab w:val="clear" w:pos="720"/>
          <w:tab w:val="left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Контроль качества питательных сред по биологическим показателям (ростовые, индикативные и ингибиторные свойства питательных сред):</w:t>
      </w:r>
    </w:p>
    <w:p w:rsidR="001C3047" w:rsidRPr="00B54410" w:rsidRDefault="001C3047" w:rsidP="00B54410">
      <w:pPr>
        <w:numPr>
          <w:ilvl w:val="0"/>
          <w:numId w:val="35"/>
        </w:numPr>
        <w:tabs>
          <w:tab w:val="clear" w:pos="720"/>
          <w:tab w:val="left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требования ГФУ,</w:t>
      </w:r>
    </w:p>
    <w:p w:rsidR="001C3047" w:rsidRPr="00B54410" w:rsidRDefault="001C3047" w:rsidP="00B54410">
      <w:pPr>
        <w:numPr>
          <w:ilvl w:val="0"/>
          <w:numId w:val="35"/>
        </w:numPr>
        <w:tabs>
          <w:tab w:val="clear" w:pos="720"/>
          <w:tab w:val="left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тест-микроорганизмы, используемые для контроля,</w:t>
      </w:r>
    </w:p>
    <w:p w:rsidR="001C3047" w:rsidRPr="00B54410" w:rsidRDefault="001C3047" w:rsidP="00B54410">
      <w:pPr>
        <w:numPr>
          <w:ilvl w:val="0"/>
          <w:numId w:val="35"/>
        </w:numPr>
        <w:tabs>
          <w:tab w:val="clear" w:pos="720"/>
          <w:tab w:val="left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методики испытания,</w:t>
      </w:r>
    </w:p>
    <w:p w:rsidR="001C3047" w:rsidRPr="00B54410" w:rsidRDefault="001C3047" w:rsidP="00B54410">
      <w:pPr>
        <w:numPr>
          <w:ilvl w:val="0"/>
          <w:numId w:val="35"/>
        </w:numPr>
        <w:tabs>
          <w:tab w:val="clear" w:pos="720"/>
          <w:tab w:val="left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критерии оценки,</w:t>
      </w:r>
    </w:p>
    <w:p w:rsidR="001C3047" w:rsidRPr="00B54410" w:rsidRDefault="001C3047" w:rsidP="00B54410">
      <w:pPr>
        <w:numPr>
          <w:ilvl w:val="0"/>
          <w:numId w:val="35"/>
        </w:numPr>
        <w:tabs>
          <w:tab w:val="clear" w:pos="720"/>
          <w:tab w:val="left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ведение документации (примеры).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bCs/>
          <w:sz w:val="22"/>
          <w:u w:val="single"/>
        </w:rPr>
        <w:t>Лабораторное занятие:</w:t>
      </w:r>
    </w:p>
    <w:p w:rsidR="001C3047" w:rsidRPr="00B54410" w:rsidRDefault="001C3047" w:rsidP="00B54410">
      <w:pPr>
        <w:numPr>
          <w:ilvl w:val="0"/>
          <w:numId w:val="36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Экспериментальные исследования по изучению ростовых, индикативных и ингибиторных свойств питательных сред (плотные питательные среды для определения числа микроорганизмов (соево-казеиновый агар, Сабуро-декстрозный агар) жидкие накопительные питательные среды (соево-казеиновый бульон, бульон Мак-Конки), плотные дифференциально-диагностические среды (маннитно-солевой агар, VRBGA).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bCs/>
          <w:sz w:val="22"/>
          <w:u w:val="single"/>
        </w:rPr>
        <w:t>День второй. Теоретическое занятие:</w:t>
      </w:r>
    </w:p>
    <w:p w:rsidR="001C3047" w:rsidRPr="00B54410" w:rsidRDefault="001C3047" w:rsidP="00B54410">
      <w:pPr>
        <w:numPr>
          <w:ilvl w:val="0"/>
          <w:numId w:val="36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Коммерческие сухие и готовые питательные среды. Отдельные ингредиенты для приготовления питательных сред. Производители. Закупка и входной контроль, общие подходы, примеры документации.</w:t>
      </w:r>
    </w:p>
    <w:p w:rsidR="001C3047" w:rsidRPr="00B54410" w:rsidRDefault="001C3047" w:rsidP="00B54410">
      <w:pPr>
        <w:numPr>
          <w:ilvl w:val="0"/>
          <w:numId w:val="36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Основные правила приготовления питательных сред.</w:t>
      </w:r>
    </w:p>
    <w:p w:rsidR="001C3047" w:rsidRPr="00B54410" w:rsidRDefault="001C3047" w:rsidP="00B54410">
      <w:pPr>
        <w:numPr>
          <w:ilvl w:val="0"/>
          <w:numId w:val="36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Контроль качества питательных сред (рН в процессе приготовления, рН после стерилизации, контроль микробиологической чистоты).</w:t>
      </w:r>
    </w:p>
    <w:p w:rsidR="001C3047" w:rsidRPr="00B54410" w:rsidRDefault="001C3047" w:rsidP="00B54410">
      <w:pPr>
        <w:numPr>
          <w:ilvl w:val="0"/>
          <w:numId w:val="36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Ведение документации.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bCs/>
          <w:sz w:val="22"/>
          <w:u w:val="single"/>
        </w:rPr>
        <w:t>Лабораторное занятие: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Предварительный учет результатов экспериментальных исследований по изучению ростовых, индикативных и ингибиторных свойств питательных сред, проведение дополнительных исследований.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Основное оборудование и материалы, необходимые для приготовления питательных сред: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весы: знакомство с прибором, подготовка к работе, калибровка, работа на приборе, обслуживание прибора, ведение записей;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рН-метр: знакомство с прибором, подготовка к работе, калибровка, работа на приборе, обслуживание прибора, ведение записей;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паровой стерилизатор (автоклав): знакомство с оборудованием, подготовка к работе, осуществление стерилизации и контроль параметров стерилизации, техническое обслуживание, ведение записей;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Приготовление плотной и жидкой питательной среды из готовой сухой смеси коммерческого производства и из отдельных ингредиентов: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приготовление навесок сухих и аликвот жидких ингредиентов, 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принципы приготовления питательных сред,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контроль рН в процессе приготовления и коррекция значения рН,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разлив во флаконы, пробирки,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размещение в стерилизаторе и стерилизация,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ведение записей.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Контроль качества приготовленной питательной среды (рН, микробиологическая чистота):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рН после стерилизации для плотных и жидких питательных сред, 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посев на микробиологическую чистоту,</w:t>
      </w:r>
    </w:p>
    <w:p w:rsidR="001C3047" w:rsidRPr="00B54410" w:rsidRDefault="001C3047" w:rsidP="00B54410">
      <w:pPr>
        <w:numPr>
          <w:ilvl w:val="0"/>
          <w:numId w:val="37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ведение записей.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  <w:u w:val="single"/>
        </w:rPr>
      </w:pPr>
      <w:r w:rsidRPr="00B54410">
        <w:rPr>
          <w:rFonts w:ascii="Calibri" w:hAnsi="Calibri" w:cs="Calibri"/>
          <w:bCs/>
          <w:sz w:val="22"/>
          <w:u w:val="single"/>
        </w:rPr>
        <w:t>День третий</w:t>
      </w:r>
    </w:p>
    <w:p w:rsidR="001C3047" w:rsidRPr="00B54410" w:rsidRDefault="001C3047" w:rsidP="00B54410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>Учет, интерпретация и обсуждение результатов экспериментальных исследований, заполнение первичной документации.</w:t>
      </w:r>
    </w:p>
    <w:p w:rsidR="001C3047" w:rsidRPr="00B54410" w:rsidRDefault="001C3047" w:rsidP="00B54410">
      <w:pPr>
        <w:numPr>
          <w:ilvl w:val="0"/>
          <w:numId w:val="38"/>
        </w:numPr>
        <w:tabs>
          <w:tab w:val="clear" w:pos="720"/>
          <w:tab w:val="num" w:pos="540"/>
        </w:tabs>
        <w:ind w:left="0" w:firstLine="0"/>
        <w:rPr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Обсуждение полученной информации, проблемных вопросов и т.д. 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sz w:val="22"/>
        </w:rPr>
        <w:t>Для участия в мероприятиях просим заполнить регистрационную форму и от</w:t>
      </w:r>
      <w:r w:rsidRPr="00B54410">
        <w:rPr>
          <w:rFonts w:ascii="Calibri" w:hAnsi="Calibri" w:cs="Calibri"/>
          <w:sz w:val="22"/>
          <w:lang w:val="uk-UA"/>
        </w:rPr>
        <w:t>править</w:t>
      </w:r>
      <w:r w:rsidRPr="00B54410">
        <w:rPr>
          <w:rFonts w:ascii="Calibri" w:hAnsi="Calibri" w:cs="Calibri"/>
          <w:sz w:val="22"/>
        </w:rPr>
        <w:t xml:space="preserve"> нам на </w:t>
      </w:r>
    </w:p>
    <w:p w:rsidR="001C3047" w:rsidRPr="00B54410" w:rsidRDefault="001C3047" w:rsidP="00B54410">
      <w:pPr>
        <w:rPr>
          <w:rStyle w:val="Hyperlink"/>
          <w:rFonts w:ascii="Calibri" w:hAnsi="Calibri" w:cs="Calibri"/>
          <w:bCs/>
          <w:sz w:val="22"/>
        </w:rPr>
      </w:pPr>
      <w:r w:rsidRPr="00B54410">
        <w:rPr>
          <w:rFonts w:ascii="Calibri" w:hAnsi="Calibri" w:cs="Calibri"/>
          <w:sz w:val="22"/>
          <w:lang w:val="en-US"/>
        </w:rPr>
        <w:t>e</w:t>
      </w:r>
      <w:r w:rsidRPr="00B54410">
        <w:rPr>
          <w:rFonts w:ascii="Calibri" w:hAnsi="Calibri" w:cs="Calibri"/>
          <w:sz w:val="22"/>
        </w:rPr>
        <w:t>-</w:t>
      </w:r>
      <w:r w:rsidRPr="00B54410">
        <w:rPr>
          <w:rFonts w:ascii="Calibri" w:hAnsi="Calibri" w:cs="Calibri"/>
          <w:sz w:val="22"/>
          <w:lang w:val="en-US"/>
        </w:rPr>
        <w:t>mail</w:t>
      </w:r>
      <w:r w:rsidRPr="00B54410">
        <w:rPr>
          <w:rFonts w:ascii="Calibri" w:hAnsi="Calibri" w:cs="Calibri"/>
          <w:sz w:val="22"/>
        </w:rPr>
        <w:t xml:space="preserve">: </w:t>
      </w:r>
      <w:hyperlink r:id="rId9" w:history="1"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info</w:t>
        </w:r>
        <w:r w:rsidRPr="00B54410">
          <w:rPr>
            <w:rStyle w:val="Hyperlink"/>
            <w:rFonts w:ascii="Calibri" w:hAnsi="Calibri" w:cs="Calibri"/>
            <w:bCs/>
            <w:sz w:val="22"/>
          </w:rPr>
          <w:t>@</w:t>
        </w:r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ql</w:t>
        </w:r>
        <w:r w:rsidRPr="00B54410">
          <w:rPr>
            <w:rStyle w:val="Hyperlink"/>
            <w:rFonts w:ascii="Calibri" w:hAnsi="Calibri" w:cs="Calibri"/>
            <w:bCs/>
            <w:sz w:val="22"/>
          </w:rPr>
          <w:t>.</w:t>
        </w:r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org</w:t>
        </w:r>
        <w:r w:rsidRPr="00B54410">
          <w:rPr>
            <w:rStyle w:val="Hyperlink"/>
            <w:rFonts w:ascii="Calibri" w:hAnsi="Calibri" w:cs="Calibri"/>
            <w:bCs/>
            <w:sz w:val="22"/>
          </w:rPr>
          <w:t>.</w:t>
        </w:r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ua</w:t>
        </w:r>
      </w:hyperlink>
      <w:r w:rsidRPr="00B54410">
        <w:rPr>
          <w:rFonts w:ascii="Calibri" w:hAnsi="Calibri" w:cs="Calibri"/>
          <w:sz w:val="22"/>
        </w:rPr>
        <w:t xml:space="preserve"> или</w:t>
      </w:r>
      <w:r w:rsidRPr="00B54410">
        <w:rPr>
          <w:rFonts w:ascii="Calibri" w:hAnsi="Calibri" w:cs="Calibri"/>
          <w:sz w:val="22"/>
          <w:lang w:val="uk-UA"/>
        </w:rPr>
        <w:t xml:space="preserve"> </w:t>
      </w:r>
      <w:r w:rsidRPr="00B54410">
        <w:rPr>
          <w:rFonts w:ascii="Calibri" w:hAnsi="Calibri" w:cs="Calibri"/>
          <w:sz w:val="22"/>
        </w:rPr>
        <w:t>зарегистрироваться на мероприятие на нашем сайте</w:t>
      </w:r>
      <w:r w:rsidRPr="00B54410">
        <w:rPr>
          <w:rFonts w:ascii="Calibri" w:hAnsi="Calibri" w:cs="Calibri"/>
          <w:sz w:val="22"/>
          <w:lang w:val="uk-UA"/>
        </w:rPr>
        <w:t>:</w:t>
      </w:r>
      <w:r w:rsidRPr="00B54410">
        <w:rPr>
          <w:rFonts w:ascii="Calibri" w:hAnsi="Calibri" w:cs="Calibri"/>
          <w:sz w:val="22"/>
        </w:rPr>
        <w:t xml:space="preserve"> </w:t>
      </w:r>
      <w:hyperlink r:id="rId10" w:history="1"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www</w:t>
        </w:r>
        <w:r w:rsidRPr="00B54410">
          <w:rPr>
            <w:rStyle w:val="Hyperlink"/>
            <w:rFonts w:ascii="Calibri" w:hAnsi="Calibri" w:cs="Calibri"/>
            <w:bCs/>
            <w:sz w:val="22"/>
          </w:rPr>
          <w:t>.</w:t>
        </w:r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ql</w:t>
        </w:r>
        <w:r w:rsidRPr="00B54410">
          <w:rPr>
            <w:rStyle w:val="Hyperlink"/>
            <w:rFonts w:ascii="Calibri" w:hAnsi="Calibri" w:cs="Calibri"/>
            <w:bCs/>
            <w:sz w:val="22"/>
          </w:rPr>
          <w:t>.</w:t>
        </w:r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org</w:t>
        </w:r>
        <w:r w:rsidRPr="00B54410">
          <w:rPr>
            <w:rStyle w:val="Hyperlink"/>
            <w:rFonts w:ascii="Calibri" w:hAnsi="Calibri" w:cs="Calibri"/>
            <w:bCs/>
            <w:sz w:val="22"/>
          </w:rPr>
          <w:t>.</w:t>
        </w:r>
        <w:r w:rsidRPr="00B54410">
          <w:rPr>
            <w:rStyle w:val="Hyperlink"/>
            <w:rFonts w:ascii="Calibri" w:hAnsi="Calibri" w:cs="Calibri"/>
            <w:bCs/>
            <w:sz w:val="22"/>
            <w:lang w:val="en-US"/>
          </w:rPr>
          <w:t>ua</w:t>
        </w:r>
      </w:hyperlink>
    </w:p>
    <w:p w:rsidR="001C3047" w:rsidRPr="00B54410" w:rsidRDefault="001C3047" w:rsidP="00B54410">
      <w:pPr>
        <w:rPr>
          <w:rFonts w:ascii="Calibri" w:hAnsi="Calibri" w:cs="Calibri"/>
          <w:sz w:val="22"/>
          <w:u w:val="single"/>
        </w:rPr>
      </w:pPr>
    </w:p>
    <w:p w:rsidR="001C3047" w:rsidRPr="00B54410" w:rsidRDefault="001C3047" w:rsidP="00B54410">
      <w:pPr>
        <w:rPr>
          <w:rFonts w:ascii="Calibri" w:hAnsi="Calibri" w:cs="Calibri"/>
          <w:sz w:val="22"/>
          <w:u w:val="single"/>
        </w:rPr>
      </w:pPr>
      <w:r w:rsidRPr="00B54410">
        <w:rPr>
          <w:rFonts w:ascii="Calibri" w:hAnsi="Calibri" w:cs="Calibri"/>
          <w:sz w:val="22"/>
          <w:u w:val="single"/>
        </w:rPr>
        <w:t>Координаторы проекта:</w:t>
      </w:r>
    </w:p>
    <w:tbl>
      <w:tblPr>
        <w:tblW w:w="0" w:type="auto"/>
        <w:tblLook w:val="00A0"/>
      </w:tblPr>
      <w:tblGrid>
        <w:gridCol w:w="4955"/>
        <w:gridCol w:w="4955"/>
      </w:tblGrid>
      <w:tr w:rsidR="001C3047" w:rsidRPr="004B669B" w:rsidTr="00814B1D">
        <w:tc>
          <w:tcPr>
            <w:tcW w:w="4955" w:type="dxa"/>
          </w:tcPr>
          <w:p w:rsidR="001C3047" w:rsidRPr="00B54410" w:rsidRDefault="001C3047" w:rsidP="00B54410">
            <w:pPr>
              <w:rPr>
                <w:rFonts w:ascii="Calibri" w:hAnsi="Calibri" w:cs="Calibri"/>
                <w:lang w:val="en-US"/>
              </w:rPr>
            </w:pPr>
            <w:r w:rsidRPr="00B54410">
              <w:rPr>
                <w:rFonts w:ascii="Calibri" w:hAnsi="Calibri" w:cs="Calibri"/>
                <w:sz w:val="22"/>
              </w:rPr>
              <w:t>Петруня</w:t>
            </w:r>
            <w:r w:rsidRPr="00B5441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 w:rsidRPr="00B54410">
              <w:rPr>
                <w:rFonts w:ascii="Calibri" w:hAnsi="Calibri" w:cs="Calibri"/>
                <w:sz w:val="22"/>
              </w:rPr>
              <w:t>Инна</w:t>
            </w:r>
            <w:r w:rsidRPr="00B54410">
              <w:rPr>
                <w:rFonts w:ascii="Calibri" w:hAnsi="Calibri" w:cs="Calibri"/>
                <w:sz w:val="22"/>
                <w:lang w:val="en-US"/>
              </w:rPr>
              <w:t xml:space="preserve"> 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lang w:val="en-US"/>
              </w:rPr>
            </w:pPr>
            <w:r w:rsidRPr="00B54410">
              <w:rPr>
                <w:rFonts w:ascii="Calibri" w:hAnsi="Calibri" w:cs="Calibri"/>
                <w:sz w:val="22"/>
                <w:lang w:val="en-US"/>
              </w:rPr>
              <w:t>Tel.\viber\telegram\WhatsApp +38 095 742 77 98 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u w:val="single"/>
                <w:lang w:val="en-US"/>
              </w:rPr>
            </w:pPr>
            <w:r w:rsidRPr="00B54410">
              <w:rPr>
                <w:rFonts w:ascii="Calibri" w:hAnsi="Calibri" w:cs="Calibri"/>
                <w:sz w:val="22"/>
                <w:lang w:val="en-US"/>
              </w:rPr>
              <w:t xml:space="preserve">e-mail:  </w:t>
            </w:r>
            <w:hyperlink r:id="rId11" w:history="1">
              <w:r w:rsidRPr="00B54410">
                <w:rPr>
                  <w:rStyle w:val="Hyperlink"/>
                  <w:rFonts w:ascii="Calibri" w:hAnsi="Calibri" w:cs="Calibri"/>
                  <w:bCs/>
                  <w:sz w:val="22"/>
                  <w:lang w:val="en-US"/>
                </w:rPr>
                <w:t>info@ql.org.ua</w:t>
              </w:r>
            </w:hyperlink>
          </w:p>
        </w:tc>
        <w:tc>
          <w:tcPr>
            <w:tcW w:w="4955" w:type="dxa"/>
          </w:tcPr>
          <w:p w:rsidR="001C3047" w:rsidRPr="00B54410" w:rsidRDefault="001C3047" w:rsidP="00B54410">
            <w:pPr>
              <w:rPr>
                <w:rFonts w:ascii="Calibri" w:hAnsi="Calibri" w:cs="Calibri"/>
                <w:lang w:val="uk-UA"/>
              </w:rPr>
            </w:pPr>
            <w:r w:rsidRPr="00B54410">
              <w:rPr>
                <w:rFonts w:ascii="Calibri" w:hAnsi="Calibri" w:cs="Calibri"/>
                <w:sz w:val="22"/>
                <w:lang w:val="uk-UA"/>
              </w:rPr>
              <w:t>Чоловская Наталья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lang w:val="en-US"/>
              </w:rPr>
            </w:pPr>
            <w:r w:rsidRPr="00B54410">
              <w:rPr>
                <w:rFonts w:ascii="Calibri" w:hAnsi="Calibri" w:cs="Calibri"/>
                <w:sz w:val="22"/>
                <w:lang w:val="en-US"/>
              </w:rPr>
              <w:t>Tel.\viber\telegram\WhatsApp +38 050 388 68 83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lang w:val="uk-UA"/>
              </w:rPr>
            </w:pPr>
            <w:r w:rsidRPr="00B54410">
              <w:rPr>
                <w:rFonts w:ascii="Calibri" w:hAnsi="Calibri" w:cs="Calibri"/>
                <w:sz w:val="22"/>
                <w:lang w:val="en-US"/>
              </w:rPr>
              <w:t xml:space="preserve">e-mail:  </w:t>
            </w:r>
            <w:hyperlink r:id="rId12" w:history="1">
              <w:r w:rsidRPr="00B54410">
                <w:rPr>
                  <w:rStyle w:val="Hyperlink"/>
                  <w:rFonts w:ascii="Calibri" w:hAnsi="Calibri" w:cs="Calibri"/>
                  <w:bCs/>
                  <w:sz w:val="22"/>
                  <w:lang w:val="en-US"/>
                </w:rPr>
                <w:t>info@ql.org.ua</w:t>
              </w:r>
            </w:hyperlink>
          </w:p>
        </w:tc>
      </w:tr>
    </w:tbl>
    <w:p w:rsidR="001C3047" w:rsidRPr="00B54410" w:rsidRDefault="001C3047" w:rsidP="00B54410">
      <w:pPr>
        <w:rPr>
          <w:rFonts w:ascii="Calibri" w:hAnsi="Calibri" w:cs="Calibri"/>
          <w:sz w:val="22"/>
          <w:u w:val="single"/>
          <w:lang w:val="en-US"/>
        </w:rPr>
      </w:pPr>
    </w:p>
    <w:p w:rsidR="001C3047" w:rsidRPr="00B54410" w:rsidRDefault="001C3047" w:rsidP="00B54410">
      <w:pPr>
        <w:rPr>
          <w:rFonts w:ascii="Calibri" w:hAnsi="Calibri" w:cs="Calibri"/>
          <w:bCs/>
          <w:sz w:val="22"/>
          <w:lang w:val="en-US"/>
        </w:rPr>
      </w:pPr>
    </w:p>
    <w:p w:rsidR="001C3047" w:rsidRPr="00B54410" w:rsidRDefault="001C3047" w:rsidP="00B54410">
      <w:pPr>
        <w:rPr>
          <w:rStyle w:val="Hyperlink"/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sz w:val="22"/>
        </w:rPr>
        <w:t xml:space="preserve">Присоединяйтесь к нам в соцсетях: </w:t>
      </w:r>
      <w:hyperlink r:id="rId13" w:history="1">
        <w:r w:rsidRPr="00B54410">
          <w:rPr>
            <w:rStyle w:val="Hyperlink"/>
            <w:rFonts w:ascii="Calibri" w:hAnsi="Calibri" w:cs="Calibri"/>
            <w:bCs/>
            <w:sz w:val="22"/>
          </w:rPr>
          <w:t>https://www.facebook.com/groups/214269478940831/</w:t>
        </w:r>
      </w:hyperlink>
      <w:r w:rsidRPr="00B54410">
        <w:rPr>
          <w:rStyle w:val="Hyperlink"/>
          <w:rFonts w:ascii="Calibri" w:hAnsi="Calibri" w:cs="Calibri"/>
          <w:bCs/>
          <w:sz w:val="22"/>
        </w:rPr>
        <w:t>,</w:t>
      </w:r>
    </w:p>
    <w:p w:rsidR="001C3047" w:rsidRPr="00B54410" w:rsidRDefault="001C3047" w:rsidP="00B54410">
      <w:pPr>
        <w:rPr>
          <w:rFonts w:ascii="Calibri" w:hAnsi="Calibri" w:cs="Calibri"/>
          <w:sz w:val="22"/>
        </w:rPr>
      </w:pPr>
      <w:r w:rsidRPr="00B54410">
        <w:rPr>
          <w:rFonts w:ascii="Calibri" w:hAnsi="Calibri" w:cs="Calibri"/>
          <w:bCs/>
          <w:sz w:val="22"/>
        </w:rPr>
        <w:t>Присоединяйтесь к сообществу в Viber: «Тренинговая Компания "ЛК»</w:t>
      </w:r>
    </w:p>
    <w:p w:rsidR="001C3047" w:rsidRPr="00B54410" w:rsidRDefault="001C3047" w:rsidP="00B54410">
      <w:pPr>
        <w:rPr>
          <w:rFonts w:ascii="Calibri" w:hAnsi="Calibri" w:cs="Calibri"/>
          <w:bCs/>
          <w:sz w:val="22"/>
        </w:rPr>
      </w:pPr>
      <w:hyperlink r:id="rId14" w:history="1">
        <w:r w:rsidRPr="00B54410">
          <w:rPr>
            <w:rStyle w:val="Hyperlink"/>
            <w:rFonts w:ascii="Calibri" w:hAnsi="Calibri" w:cs="Calibri"/>
            <w:bCs/>
            <w:sz w:val="22"/>
          </w:rPr>
          <w:t>https://invite.viber.com/?g2=AQAhmqUysqt91029rOliVnvBHOUilOOvNHMj%2BxNMMcOEQ0fboePjyslQuoWLKhhj%22</w:t>
        </w:r>
      </w:hyperlink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  <w:r w:rsidRPr="00B54410">
        <w:rPr>
          <w:rFonts w:ascii="Calibri" w:hAnsi="Calibri" w:cs="Calibri"/>
          <w:bCs/>
          <w:i/>
          <w:sz w:val="22"/>
        </w:rPr>
        <w:t>Ждем вас на наших мероприятиях!</w:t>
      </w:r>
    </w:p>
    <w:p w:rsidR="001C3047" w:rsidRPr="00B54410" w:rsidRDefault="001C3047" w:rsidP="00B54410">
      <w:pPr>
        <w:rPr>
          <w:rFonts w:ascii="Calibri" w:hAnsi="Calibri" w:cs="Calibri"/>
          <w:bCs/>
          <w:i/>
          <w:sz w:val="22"/>
        </w:rPr>
      </w:pPr>
    </w:p>
    <w:p w:rsidR="001C3047" w:rsidRPr="00B54410" w:rsidRDefault="001C3047" w:rsidP="00B54410">
      <w:pPr>
        <w:jc w:val="center"/>
        <w:rPr>
          <w:rFonts w:ascii="Calibri" w:hAnsi="Calibri" w:cs="Calibri"/>
          <w:b/>
          <w:sz w:val="22"/>
          <w:lang w:val="uk-UA"/>
        </w:rPr>
      </w:pPr>
      <w:r w:rsidRPr="00B54410">
        <w:rPr>
          <w:rFonts w:ascii="Calibri" w:hAnsi="Calibri" w:cs="Calibri"/>
          <w:b/>
          <w:sz w:val="22"/>
          <w:lang w:val="uk-UA"/>
        </w:rPr>
        <w:t>Реєстраційна форма для участі в заходах:</w:t>
      </w:r>
    </w:p>
    <w:p w:rsidR="001C3047" w:rsidRPr="00B54410" w:rsidRDefault="001C3047" w:rsidP="00B54410">
      <w:pPr>
        <w:jc w:val="center"/>
        <w:rPr>
          <w:rFonts w:ascii="Calibri" w:hAnsi="Calibri" w:cs="Calibri"/>
          <w:bCs/>
          <w:sz w:val="22"/>
          <w:lang w:val="uk-UA"/>
        </w:rPr>
      </w:pPr>
      <w:r w:rsidRPr="00B54410">
        <w:rPr>
          <w:rFonts w:ascii="Calibri" w:hAnsi="Calibri" w:cs="Calibri"/>
          <w:bCs/>
          <w:sz w:val="22"/>
          <w:lang w:val="uk-UA"/>
        </w:rPr>
        <w:t>(</w:t>
      </w:r>
      <w:r w:rsidRPr="00B54410">
        <w:rPr>
          <w:rFonts w:ascii="Calibri" w:hAnsi="Calibri" w:cs="Calibri"/>
          <w:bCs/>
          <w:color w:val="FF0000"/>
          <w:sz w:val="22"/>
          <w:lang w:val="uk-UA"/>
        </w:rPr>
        <w:t>Увага!</w:t>
      </w:r>
      <w:r w:rsidRPr="00B54410">
        <w:rPr>
          <w:rFonts w:ascii="Calibri" w:hAnsi="Calibri" w:cs="Calibri"/>
          <w:bCs/>
          <w:sz w:val="22"/>
          <w:lang w:val="uk-UA"/>
        </w:rPr>
        <w:t xml:space="preserve"> Заповнюється, українською мовою)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7"/>
        <w:gridCol w:w="4536"/>
      </w:tblGrid>
      <w:tr w:rsidR="001C3047" w:rsidRPr="00B54410" w:rsidTr="00BB7F99">
        <w:trPr>
          <w:trHeight w:val="307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Повне найменування підприємства:</w:t>
            </w:r>
          </w:p>
        </w:tc>
        <w:tc>
          <w:tcPr>
            <w:tcW w:w="4536" w:type="dxa"/>
            <w:vAlign w:val="center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</w:tr>
      <w:tr w:rsidR="001C3047" w:rsidRPr="00B54410" w:rsidTr="00BB7F99">
        <w:trPr>
          <w:trHeight w:val="319"/>
        </w:trPr>
        <w:tc>
          <w:tcPr>
            <w:tcW w:w="5557" w:type="dxa"/>
            <w:vMerge w:val="restart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Відомості про керівника підприємства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</w:tr>
      <w:tr w:rsidR="001C3047" w:rsidRPr="00B54410" w:rsidTr="00BB7F99">
        <w:trPr>
          <w:trHeight w:val="265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</w:t>
            </w:r>
          </w:p>
        </w:tc>
      </w:tr>
      <w:tr w:rsidR="001C3047" w:rsidRPr="00B54410" w:rsidTr="00BB7F99">
        <w:trPr>
          <w:trHeight w:val="270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 xml:space="preserve">на підставі чого діє:        </w:t>
            </w:r>
            <w:r w:rsidRPr="00B54410">
              <w:rPr>
                <w:rFonts w:ascii="Segoe UI Symbol" w:hAnsi="Segoe UI Symbol" w:cs="Calibri"/>
                <w:bCs/>
                <w:sz w:val="22"/>
                <w:lang w:val="uk-UA"/>
              </w:rPr>
              <w:t>☐</w:t>
            </w: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 xml:space="preserve">    Статут</w:t>
            </w:r>
          </w:p>
        </w:tc>
      </w:tr>
      <w:tr w:rsidR="001C3047" w:rsidRPr="00B54410" w:rsidTr="00BB7F99">
        <w:trPr>
          <w:trHeight w:val="287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 xml:space="preserve"> </w:t>
            </w:r>
            <w:r w:rsidRPr="00B54410">
              <w:rPr>
                <w:rFonts w:ascii="Segoe UI Symbol" w:hAnsi="Segoe UI Symbol" w:cs="Calibri"/>
                <w:bCs/>
                <w:sz w:val="22"/>
                <w:lang w:val="uk-UA"/>
              </w:rPr>
              <w:t>☐</w:t>
            </w: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 xml:space="preserve">     Доручення №                     від</w:t>
            </w:r>
          </w:p>
        </w:tc>
      </w:tr>
      <w:tr w:rsidR="001C3047" w:rsidRPr="00B54410" w:rsidTr="00BB7F99">
        <w:trPr>
          <w:trHeight w:val="264"/>
        </w:trPr>
        <w:tc>
          <w:tcPr>
            <w:tcW w:w="5557" w:type="dxa"/>
            <w:vMerge w:val="restart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Відомості про підприємство:</w:t>
            </w:r>
          </w:p>
        </w:tc>
        <w:tc>
          <w:tcPr>
            <w:tcW w:w="4536" w:type="dxa"/>
            <w:vAlign w:val="center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Повна юридична адреса:</w:t>
            </w:r>
          </w:p>
        </w:tc>
      </w:tr>
      <w:tr w:rsidR="001C3047" w:rsidRPr="00B54410" w:rsidTr="00BB7F99">
        <w:trPr>
          <w:trHeight w:val="281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Поштова адреса (для листування):</w:t>
            </w:r>
          </w:p>
        </w:tc>
      </w:tr>
      <w:tr w:rsidR="001C3047" w:rsidRPr="00B54410" w:rsidTr="00BB7F99">
        <w:trPr>
          <w:trHeight w:val="258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Код ЄДРПОУ</w:t>
            </w:r>
          </w:p>
        </w:tc>
      </w:tr>
      <w:tr w:rsidR="001C3047" w:rsidRPr="00B54410" w:rsidTr="00BB7F99">
        <w:trPr>
          <w:trHeight w:val="275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Банківські реквізити:</w:t>
            </w:r>
          </w:p>
        </w:tc>
      </w:tr>
      <w:tr w:rsidR="001C3047" w:rsidRPr="00B54410" w:rsidTr="00BB7F99">
        <w:trPr>
          <w:trHeight w:val="280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Телефон</w:t>
            </w:r>
          </w:p>
        </w:tc>
      </w:tr>
      <w:tr w:rsidR="001C3047" w:rsidRPr="00B54410" w:rsidTr="00BB7F99">
        <w:trPr>
          <w:trHeight w:val="265"/>
        </w:trPr>
        <w:tc>
          <w:tcPr>
            <w:tcW w:w="5557" w:type="dxa"/>
            <w:vMerge w:val="restart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 xml:space="preserve">Відомості про контактну особу 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</w:tc>
      </w:tr>
      <w:tr w:rsidR="001C3047" w:rsidRPr="00B54410" w:rsidTr="00BB7F99">
        <w:trPr>
          <w:trHeight w:val="226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</w:t>
            </w:r>
          </w:p>
        </w:tc>
      </w:tr>
      <w:tr w:rsidR="001C3047" w:rsidRPr="00B54410" w:rsidTr="00BB7F99">
        <w:trPr>
          <w:trHeight w:val="226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телефон</w:t>
            </w:r>
          </w:p>
        </w:tc>
      </w:tr>
      <w:tr w:rsidR="001C3047" w:rsidRPr="00B54410" w:rsidTr="00BB7F99">
        <w:trPr>
          <w:trHeight w:val="226"/>
        </w:trPr>
        <w:tc>
          <w:tcPr>
            <w:tcW w:w="5557" w:type="dxa"/>
            <w:vMerge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 xml:space="preserve"> Е-mail</w:t>
            </w:r>
          </w:p>
        </w:tc>
      </w:tr>
      <w:tr w:rsidR="001C3047" w:rsidRPr="00B54410" w:rsidTr="00BB7F99">
        <w:trPr>
          <w:trHeight w:val="226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Відомості учасників</w:t>
            </w:r>
          </w:p>
        </w:tc>
        <w:tc>
          <w:tcPr>
            <w:tcW w:w="4536" w:type="dxa"/>
            <w:shd w:val="clear" w:color="auto" w:fill="7F7F7F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</w:tr>
      <w:tr w:rsidR="001C3047" w:rsidRPr="00B54410" w:rsidTr="00BB7F99">
        <w:trPr>
          <w:trHeight w:val="180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</w:rPr>
            </w:pPr>
            <w:r w:rsidRPr="00B54410">
              <w:rPr>
                <w:rFonts w:ascii="Calibri" w:hAnsi="Calibri" w:cs="Calibri"/>
                <w:sz w:val="22"/>
              </w:rPr>
              <w:t xml:space="preserve">3-5 ноября 2021 г. - лабораторное занятие 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 xml:space="preserve">«Школа микробиолога. Подготовка помещений микробиологической лаборатории (надлежащая практика, документация), микробиологический мониторинг в микробиологической лаборатории» </w:t>
            </w:r>
            <w:r w:rsidRPr="00B54410">
              <w:rPr>
                <w:rFonts w:ascii="Calibri" w:hAnsi="Calibri" w:cs="Calibri"/>
                <w:sz w:val="22"/>
              </w:rPr>
              <w:t>(г. Харьков)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BB7F99">
        <w:trPr>
          <w:trHeight w:val="180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lang w:val="uk-UA"/>
              </w:rPr>
            </w:pPr>
            <w:r w:rsidRPr="00B54410">
              <w:rPr>
                <w:rFonts w:ascii="Calibri" w:hAnsi="Calibri" w:cs="Calibri"/>
                <w:sz w:val="22"/>
                <w:lang w:val="uk-UA"/>
              </w:rPr>
              <w:t xml:space="preserve">4 ноября 2021 г. – онлайн-семинар 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 xml:space="preserve">«Контрольные карты Шухарта. Математическая основа карт. Применение на производстве, в лаборатории, в менеджменте персонала. Примеры использования. Виды карт. Способы построения. Различия системных и особых причин проблем в процессах», </w:t>
            </w:r>
            <w:r w:rsidRPr="00B54410">
              <w:rPr>
                <w:rFonts w:ascii="Calibri" w:hAnsi="Calibri" w:cs="Calibri"/>
                <w:bCs/>
                <w:sz w:val="22"/>
              </w:rPr>
              <w:t>Алексей Попов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BB7F99">
        <w:trPr>
          <w:trHeight w:val="180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highlight w:val="yellow"/>
                <w:lang w:val="uk-UA"/>
              </w:rPr>
            </w:pPr>
            <w:r w:rsidRPr="00B54410">
              <w:rPr>
                <w:rFonts w:ascii="Calibri" w:hAnsi="Calibri" w:cs="Calibri"/>
                <w:sz w:val="22"/>
                <w:lang w:val="uk-UA"/>
              </w:rPr>
              <w:t>5 листопада 2021 р. - практичне заняття:</w:t>
            </w:r>
            <w:r w:rsidRPr="00B54410">
              <w:rPr>
                <w:rFonts w:ascii="Calibri" w:hAnsi="Calibri" w:cs="Calibri"/>
                <w:color w:val="005696"/>
                <w:sz w:val="22"/>
                <w:lang w:val="uk-UA"/>
              </w:rPr>
              <w:t xml:space="preserve"> «Сучасні методи органолептичної оцінки продовольчої сировини, продуктів і води/напоїв» (із проведенням дегустації), </w:t>
            </w:r>
            <w:r w:rsidRPr="00B54410">
              <w:rPr>
                <w:rFonts w:ascii="Calibri" w:hAnsi="Calibri" w:cs="Calibri"/>
                <w:sz w:val="22"/>
                <w:lang w:val="uk-UA"/>
              </w:rPr>
              <w:t>Макаренко Олександр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BB7F99">
        <w:trPr>
          <w:trHeight w:val="180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</w:rPr>
            </w:pPr>
            <w:r w:rsidRPr="00B54410">
              <w:rPr>
                <w:rFonts w:ascii="Calibri" w:hAnsi="Calibri" w:cs="Calibri"/>
                <w:sz w:val="22"/>
              </w:rPr>
              <w:t xml:space="preserve">11-12 ноября 2021 г. – онлайн-семинар 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>«</w:t>
            </w:r>
            <w:r w:rsidRPr="00B54410">
              <w:rPr>
                <w:rFonts w:ascii="Calibri" w:hAnsi="Calibri" w:cs="Calibri"/>
                <w:color w:val="005696"/>
                <w:sz w:val="22"/>
              </w:rPr>
              <w:t>Обзор законодательных требований к обороту наркотических средств (НС), психотропных ве</w:t>
            </w:r>
            <w:r>
              <w:rPr>
                <w:rFonts w:ascii="Calibri" w:hAnsi="Calibri" w:cs="Calibri"/>
                <w:color w:val="005696"/>
                <w:sz w:val="22"/>
              </w:rPr>
              <w:t>ществ (ПВ) и прекурсоров на субъ</w:t>
            </w:r>
            <w:r w:rsidRPr="00B54410">
              <w:rPr>
                <w:rFonts w:ascii="Calibri" w:hAnsi="Calibri" w:cs="Calibri"/>
                <w:color w:val="005696"/>
                <w:sz w:val="22"/>
              </w:rPr>
              <w:t>ектах хозяйствования Украины»</w:t>
            </w:r>
            <w:r w:rsidRPr="00B54410">
              <w:rPr>
                <w:rFonts w:ascii="Calibri" w:hAnsi="Calibri" w:cs="Calibri"/>
                <w:sz w:val="22"/>
              </w:rPr>
              <w:t>, Пономаренко Тарас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BB7F99">
        <w:trPr>
          <w:trHeight w:val="180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</w:rPr>
            </w:pPr>
            <w:r w:rsidRPr="00B54410">
              <w:rPr>
                <w:rFonts w:ascii="Calibri" w:hAnsi="Calibri" w:cs="Calibri"/>
                <w:bCs/>
                <w:sz w:val="22"/>
              </w:rPr>
              <w:t xml:space="preserve">17 ноября 2021 г. – онлайн-семинар 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>«</w:t>
            </w:r>
            <w:r w:rsidRPr="005E145F">
              <w:rPr>
                <w:rFonts w:ascii="Calibri" w:hAnsi="Calibri" w:cs="Calibri"/>
                <w:color w:val="005696"/>
                <w:sz w:val="22"/>
              </w:rPr>
              <w:t>Верификация стандартных методик измерений</w:t>
            </w:r>
            <w:bookmarkStart w:id="1" w:name="_GoBack"/>
            <w:bookmarkEnd w:id="1"/>
            <w:r w:rsidRPr="00B54410">
              <w:rPr>
                <w:rFonts w:ascii="Calibri" w:hAnsi="Calibri" w:cs="Calibri"/>
                <w:color w:val="005696"/>
                <w:sz w:val="22"/>
              </w:rPr>
              <w:t>»</w:t>
            </w:r>
            <w:r w:rsidRPr="00B54410">
              <w:rPr>
                <w:rFonts w:ascii="Calibri" w:hAnsi="Calibri" w:cs="Calibri"/>
                <w:sz w:val="22"/>
              </w:rPr>
              <w:t xml:space="preserve">, </w:t>
            </w:r>
            <w:r w:rsidRPr="00B54410">
              <w:rPr>
                <w:rFonts w:ascii="Calibri" w:hAnsi="Calibri" w:cs="Calibri"/>
                <w:bCs/>
                <w:sz w:val="22"/>
              </w:rPr>
              <w:t>Ищенко Николай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8A76B1">
        <w:trPr>
          <w:trHeight w:val="528"/>
        </w:trPr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</w:rPr>
            </w:pPr>
            <w:r w:rsidRPr="007E314B">
              <w:rPr>
                <w:rFonts w:ascii="Calibri" w:hAnsi="Calibri" w:cs="Calibri"/>
                <w:bCs/>
                <w:sz w:val="22"/>
              </w:rPr>
              <w:t>19 ноября 2021 г. - вебинар</w:t>
            </w:r>
            <w:r w:rsidRPr="007E314B">
              <w:t xml:space="preserve"> </w:t>
            </w:r>
            <w:r w:rsidRPr="007E314B">
              <w:rPr>
                <w:color w:val="365F91"/>
                <w:lang w:val="uk-UA"/>
              </w:rPr>
              <w:t>«</w:t>
            </w:r>
            <w:r w:rsidRPr="007E314B">
              <w:rPr>
                <w:rFonts w:ascii="Calibri" w:hAnsi="Calibri" w:cs="Calibri"/>
                <w:bCs/>
                <w:color w:val="365F91"/>
                <w:sz w:val="22"/>
              </w:rPr>
              <w:t>Организация работы лаборатории. Эффективный сотрудник</w:t>
            </w:r>
            <w:r w:rsidRPr="007E314B">
              <w:rPr>
                <w:rFonts w:ascii="Calibri" w:hAnsi="Calibri" w:cs="Calibri"/>
                <w:bCs/>
                <w:color w:val="365F91"/>
                <w:sz w:val="22"/>
                <w:lang w:val="uk-UA"/>
              </w:rPr>
              <w:t>»</w:t>
            </w:r>
            <w:r w:rsidRPr="007E314B">
              <w:rPr>
                <w:rFonts w:ascii="Calibri" w:hAnsi="Calibri" w:cs="Calibri"/>
                <w:bCs/>
                <w:color w:val="365F91"/>
                <w:sz w:val="22"/>
              </w:rPr>
              <w:t xml:space="preserve">, </w:t>
            </w:r>
            <w:r w:rsidRPr="007E314B">
              <w:rPr>
                <w:rFonts w:ascii="Calibri" w:hAnsi="Calibri" w:cs="Calibri"/>
                <w:bCs/>
                <w:sz w:val="22"/>
              </w:rPr>
              <w:t>Макаренко Александр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814B1D"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</w:rPr>
              <w:t xml:space="preserve">23-24 ноября 2021 г. – вебинар 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>«Альтернативные методы микробиологического контроля качества лекарственных средств»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  <w:lang w:val="uk-UA"/>
              </w:rPr>
              <w:t xml:space="preserve">, </w:t>
            </w: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Модуль 12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  <w:lang w:val="uk-UA"/>
              </w:rPr>
              <w:t xml:space="preserve"> 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814B1D"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</w:rPr>
            </w:pPr>
            <w:r w:rsidRPr="00B54410">
              <w:rPr>
                <w:rFonts w:ascii="Calibri" w:hAnsi="Calibri" w:cs="Calibri"/>
                <w:bCs/>
                <w:sz w:val="22"/>
              </w:rPr>
              <w:t xml:space="preserve">29 ноября 2021 г. – вебинар 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>«</w:t>
            </w:r>
            <w:r w:rsidRPr="00B54410">
              <w:rPr>
                <w:rFonts w:ascii="Calibri" w:hAnsi="Calibri" w:cs="Calibri"/>
                <w:color w:val="005696"/>
                <w:sz w:val="22"/>
              </w:rPr>
              <w:t>Стандартные методы микробиологических исследований. Определение микробиологических показателей в пищевых продуктах и сырье. Выдача результатов исследования. Методы подсчета колоний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>»</w:t>
            </w:r>
            <w:r w:rsidRPr="00B54410">
              <w:rPr>
                <w:rFonts w:ascii="Calibri" w:hAnsi="Calibri" w:cs="Calibri"/>
                <w:bCs/>
                <w:sz w:val="22"/>
              </w:rPr>
              <w:t>, Федько Олеся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814B1D"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</w:rPr>
            </w:pPr>
            <w:r w:rsidRPr="00B54410">
              <w:rPr>
                <w:rFonts w:ascii="Calibri" w:hAnsi="Calibri" w:cs="Calibri"/>
                <w:sz w:val="22"/>
              </w:rPr>
              <w:t xml:space="preserve">24-26 ноября 2021 г.- лабораторное занятие </w:t>
            </w:r>
            <w:r w:rsidRPr="00B54410">
              <w:rPr>
                <w:rFonts w:ascii="Calibri" w:hAnsi="Calibri" w:cs="Calibri"/>
                <w:bCs/>
                <w:color w:val="005696"/>
                <w:sz w:val="22"/>
              </w:rPr>
              <w:t xml:space="preserve">«Школа микробиолога. Приготовление и контроль качества питательных сред (надлежащая практика, документация)» </w:t>
            </w:r>
            <w:r w:rsidRPr="00B54410">
              <w:rPr>
                <w:rFonts w:ascii="Calibri" w:hAnsi="Calibri" w:cs="Calibri"/>
                <w:bCs/>
                <w:sz w:val="22"/>
              </w:rPr>
              <w:t>(г. Харьков)</w:t>
            </w:r>
          </w:p>
        </w:tc>
        <w:tc>
          <w:tcPr>
            <w:tcW w:w="4536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Прізвище, ім’я, по-батькові</w:t>
            </w:r>
          </w:p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Посада, телефон, Е-mail</w:t>
            </w:r>
          </w:p>
        </w:tc>
      </w:tr>
      <w:tr w:rsidR="001C3047" w:rsidRPr="00B54410" w:rsidTr="00BB7F99">
        <w:tc>
          <w:tcPr>
            <w:tcW w:w="5557" w:type="dxa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  <w:r w:rsidRPr="00B54410">
              <w:rPr>
                <w:rFonts w:ascii="Calibri" w:hAnsi="Calibri" w:cs="Calibri"/>
                <w:bCs/>
                <w:sz w:val="22"/>
                <w:lang w:val="uk-UA"/>
              </w:rPr>
              <w:t>На які додаткові питання Ви хотіли би отримати відповідь?</w:t>
            </w:r>
          </w:p>
        </w:tc>
        <w:tc>
          <w:tcPr>
            <w:tcW w:w="4536" w:type="dxa"/>
            <w:vAlign w:val="center"/>
          </w:tcPr>
          <w:p w:rsidR="001C3047" w:rsidRPr="00B54410" w:rsidRDefault="001C3047" w:rsidP="00B54410">
            <w:pPr>
              <w:rPr>
                <w:rFonts w:ascii="Calibri" w:hAnsi="Calibri" w:cs="Calibri"/>
                <w:bCs/>
                <w:lang w:val="uk-UA"/>
              </w:rPr>
            </w:pPr>
          </w:p>
        </w:tc>
      </w:tr>
    </w:tbl>
    <w:p w:rsidR="001C3047" w:rsidRPr="00B54410" w:rsidRDefault="001C3047" w:rsidP="00B54410">
      <w:pPr>
        <w:rPr>
          <w:rFonts w:ascii="Calibri" w:hAnsi="Calibri" w:cs="Calibri"/>
          <w:sz w:val="22"/>
          <w:lang w:val="uk-UA"/>
        </w:rPr>
      </w:pPr>
    </w:p>
    <w:sectPr w:rsidR="001C3047" w:rsidRPr="00B54410" w:rsidSect="00E45628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47" w:rsidRDefault="001C3047" w:rsidP="00EF34F7">
      <w:r>
        <w:separator/>
      </w:r>
    </w:p>
  </w:endnote>
  <w:endnote w:type="continuationSeparator" w:id="0">
    <w:p w:rsidR="001C3047" w:rsidRDefault="001C3047" w:rsidP="00EF3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47" w:rsidRDefault="001C3047" w:rsidP="00EF34F7">
      <w:r>
        <w:separator/>
      </w:r>
    </w:p>
  </w:footnote>
  <w:footnote w:type="continuationSeparator" w:id="0">
    <w:p w:rsidR="001C3047" w:rsidRDefault="001C3047" w:rsidP="00EF3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A6B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665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EC0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D65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5054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7EA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668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C9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743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B25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2DF"/>
    <w:multiLevelType w:val="hybridMultilevel"/>
    <w:tmpl w:val="8F3EB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F62857"/>
    <w:multiLevelType w:val="hybridMultilevel"/>
    <w:tmpl w:val="78D4F102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151656"/>
    <w:multiLevelType w:val="hybridMultilevel"/>
    <w:tmpl w:val="28B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30681E"/>
    <w:multiLevelType w:val="hybridMultilevel"/>
    <w:tmpl w:val="35AC789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2E6378B"/>
    <w:multiLevelType w:val="hybridMultilevel"/>
    <w:tmpl w:val="BE101708"/>
    <w:lvl w:ilvl="0" w:tplc="06F2BE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43201E8"/>
    <w:multiLevelType w:val="hybridMultilevel"/>
    <w:tmpl w:val="A2DE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F412D6"/>
    <w:multiLevelType w:val="hybridMultilevel"/>
    <w:tmpl w:val="894C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9F2F50"/>
    <w:multiLevelType w:val="hybridMultilevel"/>
    <w:tmpl w:val="A7BEB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EF7482"/>
    <w:multiLevelType w:val="multilevel"/>
    <w:tmpl w:val="05B8BAF6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1E433376"/>
    <w:multiLevelType w:val="hybridMultilevel"/>
    <w:tmpl w:val="FA2E4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B7FFD"/>
    <w:multiLevelType w:val="hybridMultilevel"/>
    <w:tmpl w:val="ED8A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11736D"/>
    <w:multiLevelType w:val="hybridMultilevel"/>
    <w:tmpl w:val="DEA8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24FAA"/>
    <w:multiLevelType w:val="hybridMultilevel"/>
    <w:tmpl w:val="D4BA6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B48F6"/>
    <w:multiLevelType w:val="hybridMultilevel"/>
    <w:tmpl w:val="9710BD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8DE2EC4"/>
    <w:multiLevelType w:val="hybridMultilevel"/>
    <w:tmpl w:val="95C89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67C4E"/>
    <w:multiLevelType w:val="hybridMultilevel"/>
    <w:tmpl w:val="0C520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E514D"/>
    <w:multiLevelType w:val="hybridMultilevel"/>
    <w:tmpl w:val="6E10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980FD5"/>
    <w:multiLevelType w:val="hybridMultilevel"/>
    <w:tmpl w:val="4808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E0F58"/>
    <w:multiLevelType w:val="hybridMultilevel"/>
    <w:tmpl w:val="874CE4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5A5A782E"/>
    <w:multiLevelType w:val="hybridMultilevel"/>
    <w:tmpl w:val="79D6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212A0"/>
    <w:multiLevelType w:val="hybridMultilevel"/>
    <w:tmpl w:val="679E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22C3E"/>
    <w:multiLevelType w:val="hybridMultilevel"/>
    <w:tmpl w:val="E5FC8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1121EF"/>
    <w:multiLevelType w:val="hybridMultilevel"/>
    <w:tmpl w:val="CB4C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5E1F44"/>
    <w:multiLevelType w:val="hybridMultilevel"/>
    <w:tmpl w:val="074A2370"/>
    <w:lvl w:ilvl="0" w:tplc="32101D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E934863"/>
    <w:multiLevelType w:val="hybridMultilevel"/>
    <w:tmpl w:val="67B271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B72FA"/>
    <w:multiLevelType w:val="hybridMultilevel"/>
    <w:tmpl w:val="72385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141A0A"/>
    <w:multiLevelType w:val="hybridMultilevel"/>
    <w:tmpl w:val="5528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F2009"/>
    <w:multiLevelType w:val="hybridMultilevel"/>
    <w:tmpl w:val="58E4B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0920EF"/>
    <w:multiLevelType w:val="hybridMultilevel"/>
    <w:tmpl w:val="CD74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14"/>
  </w:num>
  <w:num w:numId="5">
    <w:abstractNumId w:val="20"/>
  </w:num>
  <w:num w:numId="6">
    <w:abstractNumId w:val="27"/>
  </w:num>
  <w:num w:numId="7">
    <w:abstractNumId w:val="36"/>
  </w:num>
  <w:num w:numId="8">
    <w:abstractNumId w:val="16"/>
  </w:num>
  <w:num w:numId="9">
    <w:abstractNumId w:val="13"/>
  </w:num>
  <w:num w:numId="10">
    <w:abstractNumId w:val="28"/>
  </w:num>
  <w:num w:numId="11">
    <w:abstractNumId w:val="12"/>
  </w:num>
  <w:num w:numId="12">
    <w:abstractNumId w:val="29"/>
  </w:num>
  <w:num w:numId="13">
    <w:abstractNumId w:val="25"/>
  </w:num>
  <w:num w:numId="14">
    <w:abstractNumId w:val="32"/>
  </w:num>
  <w:num w:numId="15">
    <w:abstractNumId w:val="26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8"/>
  </w:num>
  <w:num w:numId="28">
    <w:abstractNumId w:val="18"/>
  </w:num>
  <w:num w:numId="29">
    <w:abstractNumId w:val="17"/>
  </w:num>
  <w:num w:numId="30">
    <w:abstractNumId w:val="31"/>
  </w:num>
  <w:num w:numId="31">
    <w:abstractNumId w:val="34"/>
  </w:num>
  <w:num w:numId="32">
    <w:abstractNumId w:val="24"/>
  </w:num>
  <w:num w:numId="33">
    <w:abstractNumId w:val="11"/>
  </w:num>
  <w:num w:numId="34">
    <w:abstractNumId w:val="15"/>
  </w:num>
  <w:num w:numId="35">
    <w:abstractNumId w:val="37"/>
  </w:num>
  <w:num w:numId="36">
    <w:abstractNumId w:val="35"/>
  </w:num>
  <w:num w:numId="37">
    <w:abstractNumId w:val="10"/>
  </w:num>
  <w:num w:numId="38">
    <w:abstractNumId w:val="22"/>
  </w:num>
  <w:num w:numId="39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964"/>
    <w:rsid w:val="0000071E"/>
    <w:rsid w:val="00001FCA"/>
    <w:rsid w:val="0000392B"/>
    <w:rsid w:val="000057B2"/>
    <w:rsid w:val="00005B62"/>
    <w:rsid w:val="0001035C"/>
    <w:rsid w:val="00011C8E"/>
    <w:rsid w:val="00012588"/>
    <w:rsid w:val="00012F0D"/>
    <w:rsid w:val="00013737"/>
    <w:rsid w:val="000139E2"/>
    <w:rsid w:val="00013EC0"/>
    <w:rsid w:val="00013F9F"/>
    <w:rsid w:val="0001685F"/>
    <w:rsid w:val="00016DD8"/>
    <w:rsid w:val="000178AD"/>
    <w:rsid w:val="00022D0F"/>
    <w:rsid w:val="000230B2"/>
    <w:rsid w:val="0002491D"/>
    <w:rsid w:val="00025C5E"/>
    <w:rsid w:val="0002659F"/>
    <w:rsid w:val="00026F24"/>
    <w:rsid w:val="0003223D"/>
    <w:rsid w:val="000324D7"/>
    <w:rsid w:val="00032ACF"/>
    <w:rsid w:val="00032FD0"/>
    <w:rsid w:val="000346AC"/>
    <w:rsid w:val="000417F3"/>
    <w:rsid w:val="00041B01"/>
    <w:rsid w:val="00041FA2"/>
    <w:rsid w:val="00042BA0"/>
    <w:rsid w:val="000436CB"/>
    <w:rsid w:val="00044069"/>
    <w:rsid w:val="00044F12"/>
    <w:rsid w:val="00046CA9"/>
    <w:rsid w:val="000472C3"/>
    <w:rsid w:val="00054783"/>
    <w:rsid w:val="00055023"/>
    <w:rsid w:val="000556FE"/>
    <w:rsid w:val="000566C8"/>
    <w:rsid w:val="0006058A"/>
    <w:rsid w:val="00061C74"/>
    <w:rsid w:val="000646BF"/>
    <w:rsid w:val="00064BEA"/>
    <w:rsid w:val="00065D0A"/>
    <w:rsid w:val="0006658F"/>
    <w:rsid w:val="00073A58"/>
    <w:rsid w:val="00073B97"/>
    <w:rsid w:val="00073EA9"/>
    <w:rsid w:val="0007448B"/>
    <w:rsid w:val="000745EA"/>
    <w:rsid w:val="000747FE"/>
    <w:rsid w:val="000818FA"/>
    <w:rsid w:val="00081927"/>
    <w:rsid w:val="00081E19"/>
    <w:rsid w:val="000865AA"/>
    <w:rsid w:val="00087382"/>
    <w:rsid w:val="00090B11"/>
    <w:rsid w:val="000912A4"/>
    <w:rsid w:val="00091D70"/>
    <w:rsid w:val="000929A6"/>
    <w:rsid w:val="00092DA1"/>
    <w:rsid w:val="00093E28"/>
    <w:rsid w:val="00093F10"/>
    <w:rsid w:val="000947D4"/>
    <w:rsid w:val="000A0B35"/>
    <w:rsid w:val="000A65FF"/>
    <w:rsid w:val="000A779E"/>
    <w:rsid w:val="000B1BFD"/>
    <w:rsid w:val="000B1F36"/>
    <w:rsid w:val="000B2012"/>
    <w:rsid w:val="000B2612"/>
    <w:rsid w:val="000B2E85"/>
    <w:rsid w:val="000B3D0D"/>
    <w:rsid w:val="000B46E8"/>
    <w:rsid w:val="000B55E1"/>
    <w:rsid w:val="000B64E3"/>
    <w:rsid w:val="000B76A6"/>
    <w:rsid w:val="000C0AD5"/>
    <w:rsid w:val="000C3812"/>
    <w:rsid w:val="000C428D"/>
    <w:rsid w:val="000C46B6"/>
    <w:rsid w:val="000C4CD8"/>
    <w:rsid w:val="000C4D4B"/>
    <w:rsid w:val="000C5ABE"/>
    <w:rsid w:val="000C5C75"/>
    <w:rsid w:val="000C79F4"/>
    <w:rsid w:val="000D0C63"/>
    <w:rsid w:val="000D10D4"/>
    <w:rsid w:val="000D1914"/>
    <w:rsid w:val="000D1AD0"/>
    <w:rsid w:val="000D3141"/>
    <w:rsid w:val="000D35B4"/>
    <w:rsid w:val="000D4AB5"/>
    <w:rsid w:val="000D5D71"/>
    <w:rsid w:val="000D608E"/>
    <w:rsid w:val="000D7F0A"/>
    <w:rsid w:val="000E074B"/>
    <w:rsid w:val="000E136F"/>
    <w:rsid w:val="000E1BCF"/>
    <w:rsid w:val="000E5F3A"/>
    <w:rsid w:val="000E6298"/>
    <w:rsid w:val="000E7220"/>
    <w:rsid w:val="000F0657"/>
    <w:rsid w:val="000F1CC9"/>
    <w:rsid w:val="000F1F3F"/>
    <w:rsid w:val="000F212A"/>
    <w:rsid w:val="000F516E"/>
    <w:rsid w:val="000F5AAE"/>
    <w:rsid w:val="000F5D83"/>
    <w:rsid w:val="000F5F14"/>
    <w:rsid w:val="000F70DD"/>
    <w:rsid w:val="0010065B"/>
    <w:rsid w:val="00101035"/>
    <w:rsid w:val="00103966"/>
    <w:rsid w:val="0010499A"/>
    <w:rsid w:val="001062E3"/>
    <w:rsid w:val="00106D35"/>
    <w:rsid w:val="00107ED5"/>
    <w:rsid w:val="0011071B"/>
    <w:rsid w:val="00111FC2"/>
    <w:rsid w:val="00112762"/>
    <w:rsid w:val="001128ED"/>
    <w:rsid w:val="00112B7A"/>
    <w:rsid w:val="001147C9"/>
    <w:rsid w:val="00120148"/>
    <w:rsid w:val="00121DFE"/>
    <w:rsid w:val="00121E9D"/>
    <w:rsid w:val="0012254C"/>
    <w:rsid w:val="001226AF"/>
    <w:rsid w:val="001237CB"/>
    <w:rsid w:val="001250AE"/>
    <w:rsid w:val="0012750D"/>
    <w:rsid w:val="00127588"/>
    <w:rsid w:val="00127850"/>
    <w:rsid w:val="0013047F"/>
    <w:rsid w:val="0013312B"/>
    <w:rsid w:val="00135180"/>
    <w:rsid w:val="00135623"/>
    <w:rsid w:val="00136025"/>
    <w:rsid w:val="00136828"/>
    <w:rsid w:val="001373E8"/>
    <w:rsid w:val="001378CF"/>
    <w:rsid w:val="001415AE"/>
    <w:rsid w:val="00141694"/>
    <w:rsid w:val="00141731"/>
    <w:rsid w:val="001439CD"/>
    <w:rsid w:val="00143AA7"/>
    <w:rsid w:val="00144C41"/>
    <w:rsid w:val="001450D8"/>
    <w:rsid w:val="0014547C"/>
    <w:rsid w:val="00146AF1"/>
    <w:rsid w:val="00151A74"/>
    <w:rsid w:val="001522DD"/>
    <w:rsid w:val="00152F11"/>
    <w:rsid w:val="00153339"/>
    <w:rsid w:val="00160CF1"/>
    <w:rsid w:val="0016265D"/>
    <w:rsid w:val="00162963"/>
    <w:rsid w:val="00164A94"/>
    <w:rsid w:val="00165E0C"/>
    <w:rsid w:val="001662E3"/>
    <w:rsid w:val="001669A0"/>
    <w:rsid w:val="001709D5"/>
    <w:rsid w:val="00171A63"/>
    <w:rsid w:val="00172238"/>
    <w:rsid w:val="00172420"/>
    <w:rsid w:val="001725F6"/>
    <w:rsid w:val="0017269D"/>
    <w:rsid w:val="00172B7E"/>
    <w:rsid w:val="00173959"/>
    <w:rsid w:val="001746AB"/>
    <w:rsid w:val="001755CD"/>
    <w:rsid w:val="00175845"/>
    <w:rsid w:val="00175D26"/>
    <w:rsid w:val="001762FF"/>
    <w:rsid w:val="00176B13"/>
    <w:rsid w:val="00177748"/>
    <w:rsid w:val="00182369"/>
    <w:rsid w:val="00185664"/>
    <w:rsid w:val="00185CA1"/>
    <w:rsid w:val="00185CC0"/>
    <w:rsid w:val="0018677C"/>
    <w:rsid w:val="0019071A"/>
    <w:rsid w:val="00190A59"/>
    <w:rsid w:val="00190B1C"/>
    <w:rsid w:val="00191789"/>
    <w:rsid w:val="001921C8"/>
    <w:rsid w:val="001926B8"/>
    <w:rsid w:val="00193B79"/>
    <w:rsid w:val="00196EA0"/>
    <w:rsid w:val="0019740D"/>
    <w:rsid w:val="00197730"/>
    <w:rsid w:val="001A368A"/>
    <w:rsid w:val="001A3A21"/>
    <w:rsid w:val="001A4159"/>
    <w:rsid w:val="001A692B"/>
    <w:rsid w:val="001A7D83"/>
    <w:rsid w:val="001B111F"/>
    <w:rsid w:val="001B4A76"/>
    <w:rsid w:val="001B577B"/>
    <w:rsid w:val="001B5F9B"/>
    <w:rsid w:val="001B6FE9"/>
    <w:rsid w:val="001B7066"/>
    <w:rsid w:val="001C0163"/>
    <w:rsid w:val="001C3047"/>
    <w:rsid w:val="001C3850"/>
    <w:rsid w:val="001C4779"/>
    <w:rsid w:val="001C511D"/>
    <w:rsid w:val="001C5A6A"/>
    <w:rsid w:val="001C5F10"/>
    <w:rsid w:val="001C6178"/>
    <w:rsid w:val="001C6932"/>
    <w:rsid w:val="001C7D99"/>
    <w:rsid w:val="001D026B"/>
    <w:rsid w:val="001D0F8B"/>
    <w:rsid w:val="001D1A37"/>
    <w:rsid w:val="001D1BA3"/>
    <w:rsid w:val="001D30CD"/>
    <w:rsid w:val="001D4E7D"/>
    <w:rsid w:val="001D6248"/>
    <w:rsid w:val="001E0B5C"/>
    <w:rsid w:val="001E23D1"/>
    <w:rsid w:val="001E44DF"/>
    <w:rsid w:val="001E4BC0"/>
    <w:rsid w:val="001E4E9D"/>
    <w:rsid w:val="001E6A02"/>
    <w:rsid w:val="001F2C8C"/>
    <w:rsid w:val="001F2CD2"/>
    <w:rsid w:val="001F35B7"/>
    <w:rsid w:val="001F4AED"/>
    <w:rsid w:val="001F6B2D"/>
    <w:rsid w:val="001F7101"/>
    <w:rsid w:val="001F7820"/>
    <w:rsid w:val="001F7CAC"/>
    <w:rsid w:val="00200842"/>
    <w:rsid w:val="00200EEB"/>
    <w:rsid w:val="00200F99"/>
    <w:rsid w:val="002011A5"/>
    <w:rsid w:val="002018C1"/>
    <w:rsid w:val="00202BC7"/>
    <w:rsid w:val="002045C4"/>
    <w:rsid w:val="00204BCF"/>
    <w:rsid w:val="00205971"/>
    <w:rsid w:val="00205C85"/>
    <w:rsid w:val="00207421"/>
    <w:rsid w:val="002074B2"/>
    <w:rsid w:val="00210149"/>
    <w:rsid w:val="00212964"/>
    <w:rsid w:val="0021397C"/>
    <w:rsid w:val="00214027"/>
    <w:rsid w:val="002171DB"/>
    <w:rsid w:val="002210AB"/>
    <w:rsid w:val="00221791"/>
    <w:rsid w:val="002219E7"/>
    <w:rsid w:val="00222966"/>
    <w:rsid w:val="002231F3"/>
    <w:rsid w:val="002246CB"/>
    <w:rsid w:val="002258B9"/>
    <w:rsid w:val="002259F3"/>
    <w:rsid w:val="00226758"/>
    <w:rsid w:val="002310DD"/>
    <w:rsid w:val="0023171B"/>
    <w:rsid w:val="00234F73"/>
    <w:rsid w:val="002356BC"/>
    <w:rsid w:val="00236ED3"/>
    <w:rsid w:val="002410AE"/>
    <w:rsid w:val="00241123"/>
    <w:rsid w:val="00241746"/>
    <w:rsid w:val="00243A33"/>
    <w:rsid w:val="00246583"/>
    <w:rsid w:val="0024700D"/>
    <w:rsid w:val="0025223B"/>
    <w:rsid w:val="00254F0D"/>
    <w:rsid w:val="00260235"/>
    <w:rsid w:val="00261289"/>
    <w:rsid w:val="002625FA"/>
    <w:rsid w:val="00263577"/>
    <w:rsid w:val="0026376E"/>
    <w:rsid w:val="00263B81"/>
    <w:rsid w:val="002640F9"/>
    <w:rsid w:val="00265856"/>
    <w:rsid w:val="002667F7"/>
    <w:rsid w:val="00266EA2"/>
    <w:rsid w:val="0027089E"/>
    <w:rsid w:val="00271C06"/>
    <w:rsid w:val="00272998"/>
    <w:rsid w:val="00272E90"/>
    <w:rsid w:val="00274834"/>
    <w:rsid w:val="00275699"/>
    <w:rsid w:val="00276F0B"/>
    <w:rsid w:val="00277DBA"/>
    <w:rsid w:val="00280E49"/>
    <w:rsid w:val="00280EA1"/>
    <w:rsid w:val="00281357"/>
    <w:rsid w:val="002830A8"/>
    <w:rsid w:val="00283147"/>
    <w:rsid w:val="00283776"/>
    <w:rsid w:val="00284022"/>
    <w:rsid w:val="00286B59"/>
    <w:rsid w:val="00287CF6"/>
    <w:rsid w:val="002902C8"/>
    <w:rsid w:val="00294F01"/>
    <w:rsid w:val="00294FFB"/>
    <w:rsid w:val="00295254"/>
    <w:rsid w:val="0029618D"/>
    <w:rsid w:val="002A00F2"/>
    <w:rsid w:val="002A0A3A"/>
    <w:rsid w:val="002A0D06"/>
    <w:rsid w:val="002A2CF9"/>
    <w:rsid w:val="002A4D8D"/>
    <w:rsid w:val="002A581F"/>
    <w:rsid w:val="002A5B46"/>
    <w:rsid w:val="002A6721"/>
    <w:rsid w:val="002A6A29"/>
    <w:rsid w:val="002A724D"/>
    <w:rsid w:val="002A7630"/>
    <w:rsid w:val="002B104C"/>
    <w:rsid w:val="002B1085"/>
    <w:rsid w:val="002B1ADE"/>
    <w:rsid w:val="002B42DB"/>
    <w:rsid w:val="002B4B69"/>
    <w:rsid w:val="002B65E4"/>
    <w:rsid w:val="002B6836"/>
    <w:rsid w:val="002C05CE"/>
    <w:rsid w:val="002C0FE8"/>
    <w:rsid w:val="002C149A"/>
    <w:rsid w:val="002C5780"/>
    <w:rsid w:val="002C57D5"/>
    <w:rsid w:val="002C6E61"/>
    <w:rsid w:val="002D16CC"/>
    <w:rsid w:val="002D266A"/>
    <w:rsid w:val="002D478B"/>
    <w:rsid w:val="002D6EFC"/>
    <w:rsid w:val="002D78F3"/>
    <w:rsid w:val="002E1FCC"/>
    <w:rsid w:val="002E216C"/>
    <w:rsid w:val="002E232C"/>
    <w:rsid w:val="002E2F05"/>
    <w:rsid w:val="002E2FE6"/>
    <w:rsid w:val="002E4327"/>
    <w:rsid w:val="002E7DB3"/>
    <w:rsid w:val="002F0AEE"/>
    <w:rsid w:val="002F1CC3"/>
    <w:rsid w:val="002F206C"/>
    <w:rsid w:val="002F2B78"/>
    <w:rsid w:val="002F4699"/>
    <w:rsid w:val="002F5279"/>
    <w:rsid w:val="002F5EEB"/>
    <w:rsid w:val="002F6EC2"/>
    <w:rsid w:val="00301460"/>
    <w:rsid w:val="00303C32"/>
    <w:rsid w:val="003050F8"/>
    <w:rsid w:val="003069BA"/>
    <w:rsid w:val="00306F3A"/>
    <w:rsid w:val="00312BC7"/>
    <w:rsid w:val="003131CF"/>
    <w:rsid w:val="00314661"/>
    <w:rsid w:val="00314B82"/>
    <w:rsid w:val="00315C8E"/>
    <w:rsid w:val="0031668D"/>
    <w:rsid w:val="00316C2F"/>
    <w:rsid w:val="00320454"/>
    <w:rsid w:val="00321347"/>
    <w:rsid w:val="003216E8"/>
    <w:rsid w:val="00321E22"/>
    <w:rsid w:val="0032457D"/>
    <w:rsid w:val="003272E3"/>
    <w:rsid w:val="003305A1"/>
    <w:rsid w:val="0033073E"/>
    <w:rsid w:val="00331210"/>
    <w:rsid w:val="00333D18"/>
    <w:rsid w:val="00335015"/>
    <w:rsid w:val="00337BD7"/>
    <w:rsid w:val="00340A84"/>
    <w:rsid w:val="00341A8A"/>
    <w:rsid w:val="00344EF3"/>
    <w:rsid w:val="0034530A"/>
    <w:rsid w:val="00346C51"/>
    <w:rsid w:val="00347B32"/>
    <w:rsid w:val="003510AB"/>
    <w:rsid w:val="00351850"/>
    <w:rsid w:val="00352D08"/>
    <w:rsid w:val="003535AD"/>
    <w:rsid w:val="00353CB8"/>
    <w:rsid w:val="003573FA"/>
    <w:rsid w:val="00357932"/>
    <w:rsid w:val="003604DB"/>
    <w:rsid w:val="00362D2C"/>
    <w:rsid w:val="00363FE2"/>
    <w:rsid w:val="00364061"/>
    <w:rsid w:val="0036445F"/>
    <w:rsid w:val="00365516"/>
    <w:rsid w:val="00365643"/>
    <w:rsid w:val="00365EBA"/>
    <w:rsid w:val="00367044"/>
    <w:rsid w:val="003679A0"/>
    <w:rsid w:val="00367DF7"/>
    <w:rsid w:val="003724B2"/>
    <w:rsid w:val="003725AC"/>
    <w:rsid w:val="00372D4E"/>
    <w:rsid w:val="0037309D"/>
    <w:rsid w:val="00374623"/>
    <w:rsid w:val="00376788"/>
    <w:rsid w:val="00377DEA"/>
    <w:rsid w:val="003805D8"/>
    <w:rsid w:val="003809BD"/>
    <w:rsid w:val="00381FF2"/>
    <w:rsid w:val="00382EDA"/>
    <w:rsid w:val="00383A90"/>
    <w:rsid w:val="00385177"/>
    <w:rsid w:val="00386CAC"/>
    <w:rsid w:val="00387C64"/>
    <w:rsid w:val="00387E6E"/>
    <w:rsid w:val="0039087E"/>
    <w:rsid w:val="003917E3"/>
    <w:rsid w:val="0039320F"/>
    <w:rsid w:val="00393826"/>
    <w:rsid w:val="003941B1"/>
    <w:rsid w:val="00394FE8"/>
    <w:rsid w:val="003974D3"/>
    <w:rsid w:val="003A1CD5"/>
    <w:rsid w:val="003A26BC"/>
    <w:rsid w:val="003A3269"/>
    <w:rsid w:val="003A3643"/>
    <w:rsid w:val="003A451B"/>
    <w:rsid w:val="003A537B"/>
    <w:rsid w:val="003A5C29"/>
    <w:rsid w:val="003A5FA0"/>
    <w:rsid w:val="003B0337"/>
    <w:rsid w:val="003B0B25"/>
    <w:rsid w:val="003B0D19"/>
    <w:rsid w:val="003B13F3"/>
    <w:rsid w:val="003B2D51"/>
    <w:rsid w:val="003B369F"/>
    <w:rsid w:val="003B370B"/>
    <w:rsid w:val="003B4958"/>
    <w:rsid w:val="003B63D1"/>
    <w:rsid w:val="003B7CED"/>
    <w:rsid w:val="003C0B95"/>
    <w:rsid w:val="003C11C9"/>
    <w:rsid w:val="003C17AA"/>
    <w:rsid w:val="003C1F4D"/>
    <w:rsid w:val="003C2E38"/>
    <w:rsid w:val="003C3783"/>
    <w:rsid w:val="003C3DBE"/>
    <w:rsid w:val="003C5AC3"/>
    <w:rsid w:val="003C651C"/>
    <w:rsid w:val="003C6B38"/>
    <w:rsid w:val="003C7032"/>
    <w:rsid w:val="003D0AFE"/>
    <w:rsid w:val="003D1928"/>
    <w:rsid w:val="003D1DF0"/>
    <w:rsid w:val="003D3D78"/>
    <w:rsid w:val="003D3FE1"/>
    <w:rsid w:val="003D5BEE"/>
    <w:rsid w:val="003D7546"/>
    <w:rsid w:val="003D77C0"/>
    <w:rsid w:val="003E099C"/>
    <w:rsid w:val="003E103D"/>
    <w:rsid w:val="003E2D80"/>
    <w:rsid w:val="003E2DF6"/>
    <w:rsid w:val="003E437F"/>
    <w:rsid w:val="003E57C3"/>
    <w:rsid w:val="003E65BB"/>
    <w:rsid w:val="003E7D66"/>
    <w:rsid w:val="003F00C5"/>
    <w:rsid w:val="003F1848"/>
    <w:rsid w:val="003F20FA"/>
    <w:rsid w:val="003F410B"/>
    <w:rsid w:val="003F64D4"/>
    <w:rsid w:val="003F79BC"/>
    <w:rsid w:val="004001AA"/>
    <w:rsid w:val="004006C6"/>
    <w:rsid w:val="00400940"/>
    <w:rsid w:val="004017D9"/>
    <w:rsid w:val="00401B61"/>
    <w:rsid w:val="00403998"/>
    <w:rsid w:val="0040479C"/>
    <w:rsid w:val="00405186"/>
    <w:rsid w:val="00407EA5"/>
    <w:rsid w:val="004101D2"/>
    <w:rsid w:val="00411A7D"/>
    <w:rsid w:val="00411B4F"/>
    <w:rsid w:val="00412479"/>
    <w:rsid w:val="00412D20"/>
    <w:rsid w:val="00413C40"/>
    <w:rsid w:val="004155CB"/>
    <w:rsid w:val="00417450"/>
    <w:rsid w:val="004200EB"/>
    <w:rsid w:val="004223CE"/>
    <w:rsid w:val="00422413"/>
    <w:rsid w:val="004230CE"/>
    <w:rsid w:val="004236A6"/>
    <w:rsid w:val="00424973"/>
    <w:rsid w:val="00424CAC"/>
    <w:rsid w:val="004258FE"/>
    <w:rsid w:val="004266EE"/>
    <w:rsid w:val="00426ECF"/>
    <w:rsid w:val="00427339"/>
    <w:rsid w:val="0042759C"/>
    <w:rsid w:val="0042779D"/>
    <w:rsid w:val="00430F43"/>
    <w:rsid w:val="004311DB"/>
    <w:rsid w:val="0043298A"/>
    <w:rsid w:val="00432A99"/>
    <w:rsid w:val="00433823"/>
    <w:rsid w:val="004367EB"/>
    <w:rsid w:val="00436B56"/>
    <w:rsid w:val="00440EFA"/>
    <w:rsid w:val="0044191A"/>
    <w:rsid w:val="00443084"/>
    <w:rsid w:val="00444208"/>
    <w:rsid w:val="00444354"/>
    <w:rsid w:val="00445A0D"/>
    <w:rsid w:val="00445D85"/>
    <w:rsid w:val="00445E3E"/>
    <w:rsid w:val="00445FA9"/>
    <w:rsid w:val="00447378"/>
    <w:rsid w:val="00447E7D"/>
    <w:rsid w:val="00451B6D"/>
    <w:rsid w:val="0045299D"/>
    <w:rsid w:val="00452D86"/>
    <w:rsid w:val="00453B2A"/>
    <w:rsid w:val="0045439E"/>
    <w:rsid w:val="004548F2"/>
    <w:rsid w:val="00456592"/>
    <w:rsid w:val="00457420"/>
    <w:rsid w:val="0046037F"/>
    <w:rsid w:val="0046139C"/>
    <w:rsid w:val="00461771"/>
    <w:rsid w:val="00462ADA"/>
    <w:rsid w:val="00463BDD"/>
    <w:rsid w:val="00465F67"/>
    <w:rsid w:val="004705C1"/>
    <w:rsid w:val="0047071C"/>
    <w:rsid w:val="00470E0F"/>
    <w:rsid w:val="00471BF6"/>
    <w:rsid w:val="004722CD"/>
    <w:rsid w:val="00473259"/>
    <w:rsid w:val="00474072"/>
    <w:rsid w:val="00475247"/>
    <w:rsid w:val="00481A59"/>
    <w:rsid w:val="004858E2"/>
    <w:rsid w:val="004905F3"/>
    <w:rsid w:val="00490ACF"/>
    <w:rsid w:val="00490DF9"/>
    <w:rsid w:val="0049271A"/>
    <w:rsid w:val="00492FB7"/>
    <w:rsid w:val="004938DC"/>
    <w:rsid w:val="00494885"/>
    <w:rsid w:val="00495412"/>
    <w:rsid w:val="004960F8"/>
    <w:rsid w:val="0049623A"/>
    <w:rsid w:val="004975B7"/>
    <w:rsid w:val="004A01C4"/>
    <w:rsid w:val="004A0DF6"/>
    <w:rsid w:val="004A1E9D"/>
    <w:rsid w:val="004A2861"/>
    <w:rsid w:val="004A68FA"/>
    <w:rsid w:val="004A708B"/>
    <w:rsid w:val="004B006E"/>
    <w:rsid w:val="004B12D8"/>
    <w:rsid w:val="004B28CB"/>
    <w:rsid w:val="004B4E2A"/>
    <w:rsid w:val="004B510A"/>
    <w:rsid w:val="004B5562"/>
    <w:rsid w:val="004B5981"/>
    <w:rsid w:val="004B669B"/>
    <w:rsid w:val="004B7038"/>
    <w:rsid w:val="004B77E5"/>
    <w:rsid w:val="004B7CE1"/>
    <w:rsid w:val="004C0264"/>
    <w:rsid w:val="004C0F3B"/>
    <w:rsid w:val="004C1D9C"/>
    <w:rsid w:val="004C2497"/>
    <w:rsid w:val="004C2D06"/>
    <w:rsid w:val="004C3B8E"/>
    <w:rsid w:val="004C43EA"/>
    <w:rsid w:val="004D20F6"/>
    <w:rsid w:val="004D405D"/>
    <w:rsid w:val="004D51BF"/>
    <w:rsid w:val="004D7AA8"/>
    <w:rsid w:val="004E3350"/>
    <w:rsid w:val="004E5282"/>
    <w:rsid w:val="004E58FC"/>
    <w:rsid w:val="004E5CD2"/>
    <w:rsid w:val="004E6460"/>
    <w:rsid w:val="004E646F"/>
    <w:rsid w:val="004E6F79"/>
    <w:rsid w:val="004E70D6"/>
    <w:rsid w:val="004E73FB"/>
    <w:rsid w:val="004F2091"/>
    <w:rsid w:val="004F28D2"/>
    <w:rsid w:val="004F3B0B"/>
    <w:rsid w:val="004F5D17"/>
    <w:rsid w:val="004F62B5"/>
    <w:rsid w:val="004F6EBE"/>
    <w:rsid w:val="00502A84"/>
    <w:rsid w:val="005039B5"/>
    <w:rsid w:val="005057A8"/>
    <w:rsid w:val="005071E8"/>
    <w:rsid w:val="005074CC"/>
    <w:rsid w:val="005137E7"/>
    <w:rsid w:val="005138F8"/>
    <w:rsid w:val="00514084"/>
    <w:rsid w:val="00516B8C"/>
    <w:rsid w:val="00517270"/>
    <w:rsid w:val="00517DB3"/>
    <w:rsid w:val="005209BA"/>
    <w:rsid w:val="0052184D"/>
    <w:rsid w:val="00522669"/>
    <w:rsid w:val="005261F1"/>
    <w:rsid w:val="005268CE"/>
    <w:rsid w:val="00526CCF"/>
    <w:rsid w:val="00531DBD"/>
    <w:rsid w:val="0053270F"/>
    <w:rsid w:val="00534603"/>
    <w:rsid w:val="00534792"/>
    <w:rsid w:val="00535210"/>
    <w:rsid w:val="005355BF"/>
    <w:rsid w:val="005402C8"/>
    <w:rsid w:val="00541746"/>
    <w:rsid w:val="00543433"/>
    <w:rsid w:val="00543F23"/>
    <w:rsid w:val="0054422E"/>
    <w:rsid w:val="00544BCE"/>
    <w:rsid w:val="00545D13"/>
    <w:rsid w:val="005467EC"/>
    <w:rsid w:val="005474DE"/>
    <w:rsid w:val="0054774F"/>
    <w:rsid w:val="00547E48"/>
    <w:rsid w:val="0055116D"/>
    <w:rsid w:val="00551599"/>
    <w:rsid w:val="00553407"/>
    <w:rsid w:val="00554927"/>
    <w:rsid w:val="00554C3C"/>
    <w:rsid w:val="00555169"/>
    <w:rsid w:val="00557175"/>
    <w:rsid w:val="005628D3"/>
    <w:rsid w:val="005628F7"/>
    <w:rsid w:val="00563E41"/>
    <w:rsid w:val="00565FF0"/>
    <w:rsid w:val="00566019"/>
    <w:rsid w:val="00566A11"/>
    <w:rsid w:val="005671FE"/>
    <w:rsid w:val="00567B81"/>
    <w:rsid w:val="00570B12"/>
    <w:rsid w:val="0057190F"/>
    <w:rsid w:val="00576315"/>
    <w:rsid w:val="00576B0B"/>
    <w:rsid w:val="005770F4"/>
    <w:rsid w:val="005805E7"/>
    <w:rsid w:val="0058106B"/>
    <w:rsid w:val="00582497"/>
    <w:rsid w:val="005832F8"/>
    <w:rsid w:val="005842CD"/>
    <w:rsid w:val="00584D58"/>
    <w:rsid w:val="0058531C"/>
    <w:rsid w:val="00585BEC"/>
    <w:rsid w:val="00586138"/>
    <w:rsid w:val="00587C26"/>
    <w:rsid w:val="005900DF"/>
    <w:rsid w:val="0059011C"/>
    <w:rsid w:val="0059099F"/>
    <w:rsid w:val="00592118"/>
    <w:rsid w:val="00597CC6"/>
    <w:rsid w:val="005A16FC"/>
    <w:rsid w:val="005A259A"/>
    <w:rsid w:val="005A383F"/>
    <w:rsid w:val="005A7D56"/>
    <w:rsid w:val="005B091F"/>
    <w:rsid w:val="005B2363"/>
    <w:rsid w:val="005B4E08"/>
    <w:rsid w:val="005B5212"/>
    <w:rsid w:val="005B6944"/>
    <w:rsid w:val="005B7733"/>
    <w:rsid w:val="005C022B"/>
    <w:rsid w:val="005C10C8"/>
    <w:rsid w:val="005C1314"/>
    <w:rsid w:val="005C2B66"/>
    <w:rsid w:val="005C4E2B"/>
    <w:rsid w:val="005C4E5F"/>
    <w:rsid w:val="005C64E7"/>
    <w:rsid w:val="005C7AFD"/>
    <w:rsid w:val="005D10A2"/>
    <w:rsid w:val="005D1C3E"/>
    <w:rsid w:val="005D2C1B"/>
    <w:rsid w:val="005D33DD"/>
    <w:rsid w:val="005D5DD5"/>
    <w:rsid w:val="005D6888"/>
    <w:rsid w:val="005D6CFA"/>
    <w:rsid w:val="005D7B8F"/>
    <w:rsid w:val="005D7D60"/>
    <w:rsid w:val="005E093D"/>
    <w:rsid w:val="005E0C45"/>
    <w:rsid w:val="005E145F"/>
    <w:rsid w:val="005E1B70"/>
    <w:rsid w:val="005E269E"/>
    <w:rsid w:val="005E383E"/>
    <w:rsid w:val="005E3BCE"/>
    <w:rsid w:val="005E4426"/>
    <w:rsid w:val="005E5E5C"/>
    <w:rsid w:val="005E7DBC"/>
    <w:rsid w:val="005F1899"/>
    <w:rsid w:val="005F36B3"/>
    <w:rsid w:val="005F6000"/>
    <w:rsid w:val="005F68BE"/>
    <w:rsid w:val="00602B2C"/>
    <w:rsid w:val="00602DB7"/>
    <w:rsid w:val="00603310"/>
    <w:rsid w:val="006034E5"/>
    <w:rsid w:val="00603776"/>
    <w:rsid w:val="00606817"/>
    <w:rsid w:val="006100B1"/>
    <w:rsid w:val="00610D16"/>
    <w:rsid w:val="006116D8"/>
    <w:rsid w:val="006122CA"/>
    <w:rsid w:val="00612F62"/>
    <w:rsid w:val="00612FD7"/>
    <w:rsid w:val="006139F3"/>
    <w:rsid w:val="006153EE"/>
    <w:rsid w:val="0061611B"/>
    <w:rsid w:val="00616955"/>
    <w:rsid w:val="00617174"/>
    <w:rsid w:val="00617C77"/>
    <w:rsid w:val="00617EF3"/>
    <w:rsid w:val="006220E9"/>
    <w:rsid w:val="00625911"/>
    <w:rsid w:val="00626013"/>
    <w:rsid w:val="006264AA"/>
    <w:rsid w:val="006272A8"/>
    <w:rsid w:val="00627DFE"/>
    <w:rsid w:val="00631026"/>
    <w:rsid w:val="00631767"/>
    <w:rsid w:val="00632644"/>
    <w:rsid w:val="00633C13"/>
    <w:rsid w:val="00634207"/>
    <w:rsid w:val="0063447D"/>
    <w:rsid w:val="00634C3C"/>
    <w:rsid w:val="00636E13"/>
    <w:rsid w:val="0063756D"/>
    <w:rsid w:val="006409AF"/>
    <w:rsid w:val="0064114B"/>
    <w:rsid w:val="006411E8"/>
    <w:rsid w:val="00643412"/>
    <w:rsid w:val="006443B0"/>
    <w:rsid w:val="006449B5"/>
    <w:rsid w:val="00644D48"/>
    <w:rsid w:val="006457D9"/>
    <w:rsid w:val="00645C6E"/>
    <w:rsid w:val="0064617B"/>
    <w:rsid w:val="0064652A"/>
    <w:rsid w:val="006467BC"/>
    <w:rsid w:val="00646D80"/>
    <w:rsid w:val="00647868"/>
    <w:rsid w:val="0065229E"/>
    <w:rsid w:val="00652A34"/>
    <w:rsid w:val="00654A7D"/>
    <w:rsid w:val="00654B10"/>
    <w:rsid w:val="0065579C"/>
    <w:rsid w:val="00657739"/>
    <w:rsid w:val="00660052"/>
    <w:rsid w:val="006612BB"/>
    <w:rsid w:val="0066132E"/>
    <w:rsid w:val="00663A8C"/>
    <w:rsid w:val="00663C05"/>
    <w:rsid w:val="00664C48"/>
    <w:rsid w:val="00666C6E"/>
    <w:rsid w:val="00666D7E"/>
    <w:rsid w:val="00667850"/>
    <w:rsid w:val="00672215"/>
    <w:rsid w:val="006722B2"/>
    <w:rsid w:val="006755FC"/>
    <w:rsid w:val="00675E3E"/>
    <w:rsid w:val="006766E9"/>
    <w:rsid w:val="00680E4F"/>
    <w:rsid w:val="006811DA"/>
    <w:rsid w:val="0068199F"/>
    <w:rsid w:val="00681ED0"/>
    <w:rsid w:val="006827BB"/>
    <w:rsid w:val="0068317C"/>
    <w:rsid w:val="0068346A"/>
    <w:rsid w:val="00684641"/>
    <w:rsid w:val="00685749"/>
    <w:rsid w:val="00685BC7"/>
    <w:rsid w:val="00686854"/>
    <w:rsid w:val="00686BF5"/>
    <w:rsid w:val="0069043C"/>
    <w:rsid w:val="0069403C"/>
    <w:rsid w:val="00695512"/>
    <w:rsid w:val="00697173"/>
    <w:rsid w:val="00697649"/>
    <w:rsid w:val="006A124D"/>
    <w:rsid w:val="006A168F"/>
    <w:rsid w:val="006A1815"/>
    <w:rsid w:val="006A2602"/>
    <w:rsid w:val="006A31F6"/>
    <w:rsid w:val="006A3453"/>
    <w:rsid w:val="006A557A"/>
    <w:rsid w:val="006A57B1"/>
    <w:rsid w:val="006A5CCB"/>
    <w:rsid w:val="006A6467"/>
    <w:rsid w:val="006A6687"/>
    <w:rsid w:val="006A6E2B"/>
    <w:rsid w:val="006A7256"/>
    <w:rsid w:val="006A7C9C"/>
    <w:rsid w:val="006B0285"/>
    <w:rsid w:val="006B1AF1"/>
    <w:rsid w:val="006B240B"/>
    <w:rsid w:val="006B2478"/>
    <w:rsid w:val="006B3363"/>
    <w:rsid w:val="006B385B"/>
    <w:rsid w:val="006B5B22"/>
    <w:rsid w:val="006C2FF9"/>
    <w:rsid w:val="006C3003"/>
    <w:rsid w:val="006C3D5A"/>
    <w:rsid w:val="006C785D"/>
    <w:rsid w:val="006C7F0D"/>
    <w:rsid w:val="006D1DD3"/>
    <w:rsid w:val="006D2A86"/>
    <w:rsid w:val="006D4435"/>
    <w:rsid w:val="006D487D"/>
    <w:rsid w:val="006D4A90"/>
    <w:rsid w:val="006D5CF1"/>
    <w:rsid w:val="006D5FA0"/>
    <w:rsid w:val="006D61C9"/>
    <w:rsid w:val="006D6344"/>
    <w:rsid w:val="006E0288"/>
    <w:rsid w:val="006E06B6"/>
    <w:rsid w:val="006E0C4A"/>
    <w:rsid w:val="006E3073"/>
    <w:rsid w:val="006E4B63"/>
    <w:rsid w:val="006E6642"/>
    <w:rsid w:val="006E72F4"/>
    <w:rsid w:val="006E7A8F"/>
    <w:rsid w:val="006F036B"/>
    <w:rsid w:val="006F4FF5"/>
    <w:rsid w:val="006F58D6"/>
    <w:rsid w:val="006F5D24"/>
    <w:rsid w:val="006F6F7F"/>
    <w:rsid w:val="006F7654"/>
    <w:rsid w:val="006F7888"/>
    <w:rsid w:val="007005C9"/>
    <w:rsid w:val="00700ED8"/>
    <w:rsid w:val="007013EC"/>
    <w:rsid w:val="00701E15"/>
    <w:rsid w:val="0070229A"/>
    <w:rsid w:val="007026F6"/>
    <w:rsid w:val="007047A5"/>
    <w:rsid w:val="00704E22"/>
    <w:rsid w:val="00704F30"/>
    <w:rsid w:val="00710BD5"/>
    <w:rsid w:val="007117F3"/>
    <w:rsid w:val="007123B1"/>
    <w:rsid w:val="0071269E"/>
    <w:rsid w:val="00712C7A"/>
    <w:rsid w:val="00713060"/>
    <w:rsid w:val="0071320C"/>
    <w:rsid w:val="00713DF4"/>
    <w:rsid w:val="00714069"/>
    <w:rsid w:val="007145CD"/>
    <w:rsid w:val="007152D7"/>
    <w:rsid w:val="0071540F"/>
    <w:rsid w:val="00715D9F"/>
    <w:rsid w:val="00716C43"/>
    <w:rsid w:val="007179D2"/>
    <w:rsid w:val="00720287"/>
    <w:rsid w:val="007210EA"/>
    <w:rsid w:val="0072147C"/>
    <w:rsid w:val="007218EA"/>
    <w:rsid w:val="0072202B"/>
    <w:rsid w:val="007220BF"/>
    <w:rsid w:val="00722249"/>
    <w:rsid w:val="00722516"/>
    <w:rsid w:val="007242AC"/>
    <w:rsid w:val="00726199"/>
    <w:rsid w:val="00726E79"/>
    <w:rsid w:val="0073141F"/>
    <w:rsid w:val="007333A8"/>
    <w:rsid w:val="00733618"/>
    <w:rsid w:val="0073532B"/>
    <w:rsid w:val="0073581C"/>
    <w:rsid w:val="00736980"/>
    <w:rsid w:val="007372A2"/>
    <w:rsid w:val="00740B30"/>
    <w:rsid w:val="00741230"/>
    <w:rsid w:val="00741393"/>
    <w:rsid w:val="0074149C"/>
    <w:rsid w:val="00741E59"/>
    <w:rsid w:val="00742101"/>
    <w:rsid w:val="007432EA"/>
    <w:rsid w:val="00744CD3"/>
    <w:rsid w:val="00745235"/>
    <w:rsid w:val="007455B4"/>
    <w:rsid w:val="00745A92"/>
    <w:rsid w:val="00745FDE"/>
    <w:rsid w:val="00747661"/>
    <w:rsid w:val="007511F5"/>
    <w:rsid w:val="00752247"/>
    <w:rsid w:val="007541E0"/>
    <w:rsid w:val="00756792"/>
    <w:rsid w:val="00757CFE"/>
    <w:rsid w:val="00760E37"/>
    <w:rsid w:val="00761D0F"/>
    <w:rsid w:val="00761FD2"/>
    <w:rsid w:val="0076288E"/>
    <w:rsid w:val="00763520"/>
    <w:rsid w:val="007637C8"/>
    <w:rsid w:val="00763833"/>
    <w:rsid w:val="007640BD"/>
    <w:rsid w:val="007656E2"/>
    <w:rsid w:val="00766DB0"/>
    <w:rsid w:val="007673BC"/>
    <w:rsid w:val="00767733"/>
    <w:rsid w:val="007709FE"/>
    <w:rsid w:val="00770D1E"/>
    <w:rsid w:val="00770D46"/>
    <w:rsid w:val="007716F1"/>
    <w:rsid w:val="00771B7A"/>
    <w:rsid w:val="00771D1D"/>
    <w:rsid w:val="00771F25"/>
    <w:rsid w:val="00772042"/>
    <w:rsid w:val="007723E0"/>
    <w:rsid w:val="007725CA"/>
    <w:rsid w:val="0077313C"/>
    <w:rsid w:val="007739C9"/>
    <w:rsid w:val="007776DD"/>
    <w:rsid w:val="0078175F"/>
    <w:rsid w:val="00781D1C"/>
    <w:rsid w:val="0078380F"/>
    <w:rsid w:val="00785C9B"/>
    <w:rsid w:val="0078780B"/>
    <w:rsid w:val="007903D1"/>
    <w:rsid w:val="00790ADF"/>
    <w:rsid w:val="00791CF5"/>
    <w:rsid w:val="00792F67"/>
    <w:rsid w:val="007937F9"/>
    <w:rsid w:val="0079425C"/>
    <w:rsid w:val="00794298"/>
    <w:rsid w:val="00794508"/>
    <w:rsid w:val="007953D0"/>
    <w:rsid w:val="0079719D"/>
    <w:rsid w:val="007A05AE"/>
    <w:rsid w:val="007A05C8"/>
    <w:rsid w:val="007A0A04"/>
    <w:rsid w:val="007A1477"/>
    <w:rsid w:val="007A2FF9"/>
    <w:rsid w:val="007A3199"/>
    <w:rsid w:val="007A4BBB"/>
    <w:rsid w:val="007A5481"/>
    <w:rsid w:val="007A5756"/>
    <w:rsid w:val="007A66F3"/>
    <w:rsid w:val="007A6ED2"/>
    <w:rsid w:val="007A6FBF"/>
    <w:rsid w:val="007A75A1"/>
    <w:rsid w:val="007B09E2"/>
    <w:rsid w:val="007B0C31"/>
    <w:rsid w:val="007B32B6"/>
    <w:rsid w:val="007B33C0"/>
    <w:rsid w:val="007B3DD2"/>
    <w:rsid w:val="007B42B9"/>
    <w:rsid w:val="007B43B9"/>
    <w:rsid w:val="007B583D"/>
    <w:rsid w:val="007B58FF"/>
    <w:rsid w:val="007B5CA8"/>
    <w:rsid w:val="007B63BF"/>
    <w:rsid w:val="007C2B2A"/>
    <w:rsid w:val="007C4300"/>
    <w:rsid w:val="007C5353"/>
    <w:rsid w:val="007C5E85"/>
    <w:rsid w:val="007C617A"/>
    <w:rsid w:val="007C6BBA"/>
    <w:rsid w:val="007C6D86"/>
    <w:rsid w:val="007C71C6"/>
    <w:rsid w:val="007D0488"/>
    <w:rsid w:val="007D0FB9"/>
    <w:rsid w:val="007D27CD"/>
    <w:rsid w:val="007D50E8"/>
    <w:rsid w:val="007D6054"/>
    <w:rsid w:val="007D6E6E"/>
    <w:rsid w:val="007E0DEF"/>
    <w:rsid w:val="007E240F"/>
    <w:rsid w:val="007E314B"/>
    <w:rsid w:val="007E3F44"/>
    <w:rsid w:val="007E5337"/>
    <w:rsid w:val="007E741C"/>
    <w:rsid w:val="007F0022"/>
    <w:rsid w:val="007F0212"/>
    <w:rsid w:val="007F0537"/>
    <w:rsid w:val="007F090D"/>
    <w:rsid w:val="007F0A45"/>
    <w:rsid w:val="007F0E1A"/>
    <w:rsid w:val="007F1754"/>
    <w:rsid w:val="007F1CFB"/>
    <w:rsid w:val="007F239B"/>
    <w:rsid w:val="007F279F"/>
    <w:rsid w:val="007F2B32"/>
    <w:rsid w:val="007F6B37"/>
    <w:rsid w:val="007F7702"/>
    <w:rsid w:val="00800434"/>
    <w:rsid w:val="00801851"/>
    <w:rsid w:val="00802E46"/>
    <w:rsid w:val="00803B81"/>
    <w:rsid w:val="00803EF7"/>
    <w:rsid w:val="00813324"/>
    <w:rsid w:val="008134A1"/>
    <w:rsid w:val="00813930"/>
    <w:rsid w:val="00813FC9"/>
    <w:rsid w:val="008142D8"/>
    <w:rsid w:val="00814590"/>
    <w:rsid w:val="00814B1D"/>
    <w:rsid w:val="00817230"/>
    <w:rsid w:val="00817819"/>
    <w:rsid w:val="0081783A"/>
    <w:rsid w:val="0082036B"/>
    <w:rsid w:val="00822841"/>
    <w:rsid w:val="00822C88"/>
    <w:rsid w:val="00823A27"/>
    <w:rsid w:val="00825795"/>
    <w:rsid w:val="00826339"/>
    <w:rsid w:val="008305AC"/>
    <w:rsid w:val="00830E24"/>
    <w:rsid w:val="008330A6"/>
    <w:rsid w:val="00833749"/>
    <w:rsid w:val="008340AE"/>
    <w:rsid w:val="00834F34"/>
    <w:rsid w:val="008351A3"/>
    <w:rsid w:val="0083706C"/>
    <w:rsid w:val="008401D0"/>
    <w:rsid w:val="0084024D"/>
    <w:rsid w:val="0084062F"/>
    <w:rsid w:val="008407FD"/>
    <w:rsid w:val="008409FA"/>
    <w:rsid w:val="008417DE"/>
    <w:rsid w:val="00842374"/>
    <w:rsid w:val="00845265"/>
    <w:rsid w:val="00845D66"/>
    <w:rsid w:val="008476F8"/>
    <w:rsid w:val="00847A3F"/>
    <w:rsid w:val="00847E58"/>
    <w:rsid w:val="00852D92"/>
    <w:rsid w:val="008531B4"/>
    <w:rsid w:val="00855783"/>
    <w:rsid w:val="00855A01"/>
    <w:rsid w:val="00856B02"/>
    <w:rsid w:val="008612E2"/>
    <w:rsid w:val="00864A1E"/>
    <w:rsid w:val="00864CB5"/>
    <w:rsid w:val="008652B1"/>
    <w:rsid w:val="00865A5D"/>
    <w:rsid w:val="00866C9F"/>
    <w:rsid w:val="00866FE3"/>
    <w:rsid w:val="00867947"/>
    <w:rsid w:val="008713C7"/>
    <w:rsid w:val="00871A53"/>
    <w:rsid w:val="00872979"/>
    <w:rsid w:val="008734DF"/>
    <w:rsid w:val="00873AF1"/>
    <w:rsid w:val="008757D6"/>
    <w:rsid w:val="008803DE"/>
    <w:rsid w:val="0088296C"/>
    <w:rsid w:val="00882D56"/>
    <w:rsid w:val="00883E5A"/>
    <w:rsid w:val="008849AD"/>
    <w:rsid w:val="00884C3A"/>
    <w:rsid w:val="008856CC"/>
    <w:rsid w:val="008869BD"/>
    <w:rsid w:val="0088796C"/>
    <w:rsid w:val="00887F05"/>
    <w:rsid w:val="008902DD"/>
    <w:rsid w:val="00891405"/>
    <w:rsid w:val="00892269"/>
    <w:rsid w:val="008939EA"/>
    <w:rsid w:val="0089449F"/>
    <w:rsid w:val="00895699"/>
    <w:rsid w:val="00896FA2"/>
    <w:rsid w:val="008A01BF"/>
    <w:rsid w:val="008A0F76"/>
    <w:rsid w:val="008A12F4"/>
    <w:rsid w:val="008A1DD3"/>
    <w:rsid w:val="008A2B21"/>
    <w:rsid w:val="008A2F2B"/>
    <w:rsid w:val="008A4AE5"/>
    <w:rsid w:val="008A508A"/>
    <w:rsid w:val="008A6643"/>
    <w:rsid w:val="008A695A"/>
    <w:rsid w:val="008A6989"/>
    <w:rsid w:val="008A76B1"/>
    <w:rsid w:val="008B0F75"/>
    <w:rsid w:val="008B3315"/>
    <w:rsid w:val="008B5F51"/>
    <w:rsid w:val="008B7B3C"/>
    <w:rsid w:val="008C18AC"/>
    <w:rsid w:val="008C4C4E"/>
    <w:rsid w:val="008C5EDE"/>
    <w:rsid w:val="008C77DE"/>
    <w:rsid w:val="008C78AE"/>
    <w:rsid w:val="008C7924"/>
    <w:rsid w:val="008D0880"/>
    <w:rsid w:val="008D1A9A"/>
    <w:rsid w:val="008D28DC"/>
    <w:rsid w:val="008D3029"/>
    <w:rsid w:val="008D51C0"/>
    <w:rsid w:val="008D79AF"/>
    <w:rsid w:val="008D7D00"/>
    <w:rsid w:val="008E07C0"/>
    <w:rsid w:val="008E089D"/>
    <w:rsid w:val="008E0EB7"/>
    <w:rsid w:val="008E1607"/>
    <w:rsid w:val="008E2194"/>
    <w:rsid w:val="008E2D6B"/>
    <w:rsid w:val="008E3652"/>
    <w:rsid w:val="008E37F1"/>
    <w:rsid w:val="008E67AC"/>
    <w:rsid w:val="008E7CBB"/>
    <w:rsid w:val="008E7CC3"/>
    <w:rsid w:val="008E7F30"/>
    <w:rsid w:val="008E7FE2"/>
    <w:rsid w:val="008F0809"/>
    <w:rsid w:val="008F1984"/>
    <w:rsid w:val="008F2A4B"/>
    <w:rsid w:val="008F2F26"/>
    <w:rsid w:val="008F31DF"/>
    <w:rsid w:val="008F35F4"/>
    <w:rsid w:val="008F3605"/>
    <w:rsid w:val="008F7148"/>
    <w:rsid w:val="008F7B01"/>
    <w:rsid w:val="0090009F"/>
    <w:rsid w:val="009015F1"/>
    <w:rsid w:val="00903FDC"/>
    <w:rsid w:val="00905A19"/>
    <w:rsid w:val="00907C14"/>
    <w:rsid w:val="00910591"/>
    <w:rsid w:val="00911E18"/>
    <w:rsid w:val="00911E9C"/>
    <w:rsid w:val="00912983"/>
    <w:rsid w:val="0091311F"/>
    <w:rsid w:val="00913AEF"/>
    <w:rsid w:val="0091722C"/>
    <w:rsid w:val="00920F3F"/>
    <w:rsid w:val="009213A1"/>
    <w:rsid w:val="00921436"/>
    <w:rsid w:val="00922249"/>
    <w:rsid w:val="00922605"/>
    <w:rsid w:val="009233B7"/>
    <w:rsid w:val="00923460"/>
    <w:rsid w:val="009236AB"/>
    <w:rsid w:val="00924D11"/>
    <w:rsid w:val="009278C6"/>
    <w:rsid w:val="00927DD3"/>
    <w:rsid w:val="00931696"/>
    <w:rsid w:val="00932591"/>
    <w:rsid w:val="0093307E"/>
    <w:rsid w:val="00933272"/>
    <w:rsid w:val="00933553"/>
    <w:rsid w:val="00933B68"/>
    <w:rsid w:val="0093624D"/>
    <w:rsid w:val="009371D9"/>
    <w:rsid w:val="009377AB"/>
    <w:rsid w:val="00937E04"/>
    <w:rsid w:val="009413EE"/>
    <w:rsid w:val="00941F58"/>
    <w:rsid w:val="0094200C"/>
    <w:rsid w:val="0094498A"/>
    <w:rsid w:val="00944BE8"/>
    <w:rsid w:val="00945874"/>
    <w:rsid w:val="00947D7E"/>
    <w:rsid w:val="0095092E"/>
    <w:rsid w:val="00951330"/>
    <w:rsid w:val="009520C5"/>
    <w:rsid w:val="0095231C"/>
    <w:rsid w:val="009528FC"/>
    <w:rsid w:val="00954394"/>
    <w:rsid w:val="0095478F"/>
    <w:rsid w:val="00955485"/>
    <w:rsid w:val="00955CE1"/>
    <w:rsid w:val="00956AD8"/>
    <w:rsid w:val="00956AFA"/>
    <w:rsid w:val="00960564"/>
    <w:rsid w:val="009622A0"/>
    <w:rsid w:val="00966FF5"/>
    <w:rsid w:val="00967685"/>
    <w:rsid w:val="00967A9F"/>
    <w:rsid w:val="009714D9"/>
    <w:rsid w:val="00971ABC"/>
    <w:rsid w:val="00971D33"/>
    <w:rsid w:val="0097249C"/>
    <w:rsid w:val="00972A7E"/>
    <w:rsid w:val="00973AD7"/>
    <w:rsid w:val="00974057"/>
    <w:rsid w:val="009746C4"/>
    <w:rsid w:val="009778AE"/>
    <w:rsid w:val="009804F6"/>
    <w:rsid w:val="00980507"/>
    <w:rsid w:val="00980885"/>
    <w:rsid w:val="00982A83"/>
    <w:rsid w:val="00982EBB"/>
    <w:rsid w:val="0098456D"/>
    <w:rsid w:val="00985437"/>
    <w:rsid w:val="009866A9"/>
    <w:rsid w:val="00987373"/>
    <w:rsid w:val="009878BB"/>
    <w:rsid w:val="00991476"/>
    <w:rsid w:val="00993063"/>
    <w:rsid w:val="0099413A"/>
    <w:rsid w:val="009947B8"/>
    <w:rsid w:val="009951D9"/>
    <w:rsid w:val="009953F1"/>
    <w:rsid w:val="00995FDB"/>
    <w:rsid w:val="009A082C"/>
    <w:rsid w:val="009A1849"/>
    <w:rsid w:val="009A1FEF"/>
    <w:rsid w:val="009A285B"/>
    <w:rsid w:val="009A4EC2"/>
    <w:rsid w:val="009A51F5"/>
    <w:rsid w:val="009A5F04"/>
    <w:rsid w:val="009A7CDE"/>
    <w:rsid w:val="009B079C"/>
    <w:rsid w:val="009B105A"/>
    <w:rsid w:val="009B1A66"/>
    <w:rsid w:val="009B37F6"/>
    <w:rsid w:val="009B4BB4"/>
    <w:rsid w:val="009B5CC3"/>
    <w:rsid w:val="009C1A4A"/>
    <w:rsid w:val="009C20F3"/>
    <w:rsid w:val="009C3C05"/>
    <w:rsid w:val="009C4CA5"/>
    <w:rsid w:val="009C4DBF"/>
    <w:rsid w:val="009C6E6A"/>
    <w:rsid w:val="009D0549"/>
    <w:rsid w:val="009D275C"/>
    <w:rsid w:val="009D642C"/>
    <w:rsid w:val="009D64AA"/>
    <w:rsid w:val="009E069D"/>
    <w:rsid w:val="009E0F19"/>
    <w:rsid w:val="009E175A"/>
    <w:rsid w:val="009E1AFC"/>
    <w:rsid w:val="009E1D0F"/>
    <w:rsid w:val="009E27D1"/>
    <w:rsid w:val="009E2CFC"/>
    <w:rsid w:val="009E41CE"/>
    <w:rsid w:val="009E4666"/>
    <w:rsid w:val="009E6F84"/>
    <w:rsid w:val="009E78C0"/>
    <w:rsid w:val="009F07E6"/>
    <w:rsid w:val="009F0D5B"/>
    <w:rsid w:val="009F1361"/>
    <w:rsid w:val="009F14EF"/>
    <w:rsid w:val="009F15B2"/>
    <w:rsid w:val="009F3186"/>
    <w:rsid w:val="009F41FA"/>
    <w:rsid w:val="009F5024"/>
    <w:rsid w:val="009F56E6"/>
    <w:rsid w:val="009F578C"/>
    <w:rsid w:val="009F59FE"/>
    <w:rsid w:val="009F60F3"/>
    <w:rsid w:val="009F61E5"/>
    <w:rsid w:val="009F6B24"/>
    <w:rsid w:val="00A02D7E"/>
    <w:rsid w:val="00A03F9C"/>
    <w:rsid w:val="00A04979"/>
    <w:rsid w:val="00A06617"/>
    <w:rsid w:val="00A07758"/>
    <w:rsid w:val="00A1067A"/>
    <w:rsid w:val="00A10EB7"/>
    <w:rsid w:val="00A123EC"/>
    <w:rsid w:val="00A13CB5"/>
    <w:rsid w:val="00A147D2"/>
    <w:rsid w:val="00A16594"/>
    <w:rsid w:val="00A16E66"/>
    <w:rsid w:val="00A208C2"/>
    <w:rsid w:val="00A21079"/>
    <w:rsid w:val="00A213B1"/>
    <w:rsid w:val="00A215DB"/>
    <w:rsid w:val="00A2199C"/>
    <w:rsid w:val="00A22395"/>
    <w:rsid w:val="00A22D84"/>
    <w:rsid w:val="00A23143"/>
    <w:rsid w:val="00A234BC"/>
    <w:rsid w:val="00A23C09"/>
    <w:rsid w:val="00A23E27"/>
    <w:rsid w:val="00A24902"/>
    <w:rsid w:val="00A24CA7"/>
    <w:rsid w:val="00A26048"/>
    <w:rsid w:val="00A26DF0"/>
    <w:rsid w:val="00A33E9B"/>
    <w:rsid w:val="00A34437"/>
    <w:rsid w:val="00A34F22"/>
    <w:rsid w:val="00A35823"/>
    <w:rsid w:val="00A35F54"/>
    <w:rsid w:val="00A3624E"/>
    <w:rsid w:val="00A3667D"/>
    <w:rsid w:val="00A379C7"/>
    <w:rsid w:val="00A42F27"/>
    <w:rsid w:val="00A43A4B"/>
    <w:rsid w:val="00A43DCD"/>
    <w:rsid w:val="00A45560"/>
    <w:rsid w:val="00A460CF"/>
    <w:rsid w:val="00A46B29"/>
    <w:rsid w:val="00A46BAB"/>
    <w:rsid w:val="00A474AD"/>
    <w:rsid w:val="00A52186"/>
    <w:rsid w:val="00A53041"/>
    <w:rsid w:val="00A5373B"/>
    <w:rsid w:val="00A544E1"/>
    <w:rsid w:val="00A55DD1"/>
    <w:rsid w:val="00A5762D"/>
    <w:rsid w:val="00A600F7"/>
    <w:rsid w:val="00A60852"/>
    <w:rsid w:val="00A613FF"/>
    <w:rsid w:val="00A63423"/>
    <w:rsid w:val="00A654A5"/>
    <w:rsid w:val="00A65C3A"/>
    <w:rsid w:val="00A67668"/>
    <w:rsid w:val="00A6792B"/>
    <w:rsid w:val="00A7043A"/>
    <w:rsid w:val="00A70FC6"/>
    <w:rsid w:val="00A721C7"/>
    <w:rsid w:val="00A727CE"/>
    <w:rsid w:val="00A728E7"/>
    <w:rsid w:val="00A730DA"/>
    <w:rsid w:val="00A73387"/>
    <w:rsid w:val="00A7352C"/>
    <w:rsid w:val="00A82C9D"/>
    <w:rsid w:val="00A832D6"/>
    <w:rsid w:val="00A84865"/>
    <w:rsid w:val="00A85975"/>
    <w:rsid w:val="00A877CD"/>
    <w:rsid w:val="00A906DC"/>
    <w:rsid w:val="00A90F55"/>
    <w:rsid w:val="00A91303"/>
    <w:rsid w:val="00AA023D"/>
    <w:rsid w:val="00AA0C69"/>
    <w:rsid w:val="00AA1109"/>
    <w:rsid w:val="00AA4BD3"/>
    <w:rsid w:val="00AA5EDD"/>
    <w:rsid w:val="00AA6059"/>
    <w:rsid w:val="00AA73AB"/>
    <w:rsid w:val="00AA7C86"/>
    <w:rsid w:val="00AB1D3B"/>
    <w:rsid w:val="00AB20C0"/>
    <w:rsid w:val="00AB4288"/>
    <w:rsid w:val="00AB613E"/>
    <w:rsid w:val="00AB6276"/>
    <w:rsid w:val="00AB7171"/>
    <w:rsid w:val="00AC2354"/>
    <w:rsid w:val="00AC38BC"/>
    <w:rsid w:val="00AC390D"/>
    <w:rsid w:val="00AC5CCF"/>
    <w:rsid w:val="00AC5E9D"/>
    <w:rsid w:val="00AC5F83"/>
    <w:rsid w:val="00AC77D1"/>
    <w:rsid w:val="00AC780C"/>
    <w:rsid w:val="00AD1B1F"/>
    <w:rsid w:val="00AD23DE"/>
    <w:rsid w:val="00AD42B7"/>
    <w:rsid w:val="00AD6C8A"/>
    <w:rsid w:val="00AE1D5F"/>
    <w:rsid w:val="00AE278F"/>
    <w:rsid w:val="00AE301C"/>
    <w:rsid w:val="00AE4B42"/>
    <w:rsid w:val="00AE50DC"/>
    <w:rsid w:val="00AE7D6C"/>
    <w:rsid w:val="00AF084B"/>
    <w:rsid w:val="00AF1DFA"/>
    <w:rsid w:val="00AF206D"/>
    <w:rsid w:val="00AF2112"/>
    <w:rsid w:val="00AF248D"/>
    <w:rsid w:val="00AF2D15"/>
    <w:rsid w:val="00AF53CA"/>
    <w:rsid w:val="00AF5FF5"/>
    <w:rsid w:val="00AF6D0A"/>
    <w:rsid w:val="00B007C6"/>
    <w:rsid w:val="00B00989"/>
    <w:rsid w:val="00B009D9"/>
    <w:rsid w:val="00B043B0"/>
    <w:rsid w:val="00B07614"/>
    <w:rsid w:val="00B07C57"/>
    <w:rsid w:val="00B10D7F"/>
    <w:rsid w:val="00B11A67"/>
    <w:rsid w:val="00B12DB8"/>
    <w:rsid w:val="00B14881"/>
    <w:rsid w:val="00B155D1"/>
    <w:rsid w:val="00B207C5"/>
    <w:rsid w:val="00B20F50"/>
    <w:rsid w:val="00B21E80"/>
    <w:rsid w:val="00B224E4"/>
    <w:rsid w:val="00B22EA9"/>
    <w:rsid w:val="00B22F81"/>
    <w:rsid w:val="00B23996"/>
    <w:rsid w:val="00B23BF8"/>
    <w:rsid w:val="00B23F0C"/>
    <w:rsid w:val="00B23F86"/>
    <w:rsid w:val="00B25B4C"/>
    <w:rsid w:val="00B26809"/>
    <w:rsid w:val="00B26BE8"/>
    <w:rsid w:val="00B27093"/>
    <w:rsid w:val="00B31010"/>
    <w:rsid w:val="00B32200"/>
    <w:rsid w:val="00B32BB6"/>
    <w:rsid w:val="00B351A3"/>
    <w:rsid w:val="00B358B5"/>
    <w:rsid w:val="00B3793F"/>
    <w:rsid w:val="00B37A7E"/>
    <w:rsid w:val="00B4141E"/>
    <w:rsid w:val="00B425B3"/>
    <w:rsid w:val="00B42920"/>
    <w:rsid w:val="00B4451F"/>
    <w:rsid w:val="00B44585"/>
    <w:rsid w:val="00B4536F"/>
    <w:rsid w:val="00B46568"/>
    <w:rsid w:val="00B47660"/>
    <w:rsid w:val="00B50BCF"/>
    <w:rsid w:val="00B51428"/>
    <w:rsid w:val="00B530CB"/>
    <w:rsid w:val="00B5321C"/>
    <w:rsid w:val="00B534B1"/>
    <w:rsid w:val="00B53FEE"/>
    <w:rsid w:val="00B54410"/>
    <w:rsid w:val="00B54442"/>
    <w:rsid w:val="00B55295"/>
    <w:rsid w:val="00B56A08"/>
    <w:rsid w:val="00B56AD7"/>
    <w:rsid w:val="00B57519"/>
    <w:rsid w:val="00B57C8C"/>
    <w:rsid w:val="00B57F2C"/>
    <w:rsid w:val="00B62257"/>
    <w:rsid w:val="00B624E6"/>
    <w:rsid w:val="00B63637"/>
    <w:rsid w:val="00B639B0"/>
    <w:rsid w:val="00B65C64"/>
    <w:rsid w:val="00B66490"/>
    <w:rsid w:val="00B672BE"/>
    <w:rsid w:val="00B67EEC"/>
    <w:rsid w:val="00B70885"/>
    <w:rsid w:val="00B725A2"/>
    <w:rsid w:val="00B7285B"/>
    <w:rsid w:val="00B734A2"/>
    <w:rsid w:val="00B744EA"/>
    <w:rsid w:val="00B77291"/>
    <w:rsid w:val="00B775F0"/>
    <w:rsid w:val="00B83F25"/>
    <w:rsid w:val="00B84C2D"/>
    <w:rsid w:val="00B855CC"/>
    <w:rsid w:val="00B865CA"/>
    <w:rsid w:val="00B87715"/>
    <w:rsid w:val="00B87E8C"/>
    <w:rsid w:val="00B90E5E"/>
    <w:rsid w:val="00B93599"/>
    <w:rsid w:val="00B9541F"/>
    <w:rsid w:val="00BA0EFF"/>
    <w:rsid w:val="00BA13BD"/>
    <w:rsid w:val="00BA2360"/>
    <w:rsid w:val="00BA2D20"/>
    <w:rsid w:val="00BA4BA4"/>
    <w:rsid w:val="00BA5045"/>
    <w:rsid w:val="00BA5C9A"/>
    <w:rsid w:val="00BA6E0D"/>
    <w:rsid w:val="00BA71F7"/>
    <w:rsid w:val="00BB2C8F"/>
    <w:rsid w:val="00BB4A50"/>
    <w:rsid w:val="00BB4ED7"/>
    <w:rsid w:val="00BB595E"/>
    <w:rsid w:val="00BB5B8D"/>
    <w:rsid w:val="00BB642F"/>
    <w:rsid w:val="00BB7F99"/>
    <w:rsid w:val="00BC13AF"/>
    <w:rsid w:val="00BC1BB4"/>
    <w:rsid w:val="00BC1CC3"/>
    <w:rsid w:val="00BC2F3C"/>
    <w:rsid w:val="00BC3677"/>
    <w:rsid w:val="00BC429D"/>
    <w:rsid w:val="00BC42A7"/>
    <w:rsid w:val="00BC5756"/>
    <w:rsid w:val="00BC7237"/>
    <w:rsid w:val="00BD22C8"/>
    <w:rsid w:val="00BD2EA1"/>
    <w:rsid w:val="00BD3173"/>
    <w:rsid w:val="00BD4AF8"/>
    <w:rsid w:val="00BD619F"/>
    <w:rsid w:val="00BE70E2"/>
    <w:rsid w:val="00BE7143"/>
    <w:rsid w:val="00BE74BF"/>
    <w:rsid w:val="00BF1DA8"/>
    <w:rsid w:val="00BF3755"/>
    <w:rsid w:val="00BF37E2"/>
    <w:rsid w:val="00BF3B72"/>
    <w:rsid w:val="00BF56AF"/>
    <w:rsid w:val="00BF64B2"/>
    <w:rsid w:val="00BF7546"/>
    <w:rsid w:val="00C00198"/>
    <w:rsid w:val="00C00629"/>
    <w:rsid w:val="00C01CF4"/>
    <w:rsid w:val="00C01E4E"/>
    <w:rsid w:val="00C03378"/>
    <w:rsid w:val="00C10691"/>
    <w:rsid w:val="00C116A9"/>
    <w:rsid w:val="00C12D1B"/>
    <w:rsid w:val="00C12F3D"/>
    <w:rsid w:val="00C1385B"/>
    <w:rsid w:val="00C13D6B"/>
    <w:rsid w:val="00C1437E"/>
    <w:rsid w:val="00C14DBE"/>
    <w:rsid w:val="00C20F05"/>
    <w:rsid w:val="00C21A70"/>
    <w:rsid w:val="00C22413"/>
    <w:rsid w:val="00C22816"/>
    <w:rsid w:val="00C24428"/>
    <w:rsid w:val="00C24517"/>
    <w:rsid w:val="00C258BA"/>
    <w:rsid w:val="00C25BE2"/>
    <w:rsid w:val="00C2684B"/>
    <w:rsid w:val="00C26C1C"/>
    <w:rsid w:val="00C27423"/>
    <w:rsid w:val="00C300B8"/>
    <w:rsid w:val="00C30729"/>
    <w:rsid w:val="00C32132"/>
    <w:rsid w:val="00C3220C"/>
    <w:rsid w:val="00C35857"/>
    <w:rsid w:val="00C36588"/>
    <w:rsid w:val="00C40651"/>
    <w:rsid w:val="00C416A6"/>
    <w:rsid w:val="00C42E63"/>
    <w:rsid w:val="00C42F15"/>
    <w:rsid w:val="00C436AE"/>
    <w:rsid w:val="00C43C18"/>
    <w:rsid w:val="00C43D13"/>
    <w:rsid w:val="00C43DA7"/>
    <w:rsid w:val="00C44CC9"/>
    <w:rsid w:val="00C472AE"/>
    <w:rsid w:val="00C4782D"/>
    <w:rsid w:val="00C51F43"/>
    <w:rsid w:val="00C53891"/>
    <w:rsid w:val="00C538C7"/>
    <w:rsid w:val="00C5709F"/>
    <w:rsid w:val="00C57C1A"/>
    <w:rsid w:val="00C60A09"/>
    <w:rsid w:val="00C611B6"/>
    <w:rsid w:val="00C64C6D"/>
    <w:rsid w:val="00C703B6"/>
    <w:rsid w:val="00C70EE5"/>
    <w:rsid w:val="00C721DB"/>
    <w:rsid w:val="00C725B7"/>
    <w:rsid w:val="00C72A3A"/>
    <w:rsid w:val="00C7310D"/>
    <w:rsid w:val="00C74F0F"/>
    <w:rsid w:val="00C778CF"/>
    <w:rsid w:val="00C77E87"/>
    <w:rsid w:val="00C8020C"/>
    <w:rsid w:val="00C81063"/>
    <w:rsid w:val="00C820EC"/>
    <w:rsid w:val="00C86AE2"/>
    <w:rsid w:val="00C9045D"/>
    <w:rsid w:val="00C90E3E"/>
    <w:rsid w:val="00C91744"/>
    <w:rsid w:val="00C92070"/>
    <w:rsid w:val="00C9371F"/>
    <w:rsid w:val="00C943E9"/>
    <w:rsid w:val="00C94404"/>
    <w:rsid w:val="00C9464E"/>
    <w:rsid w:val="00C9573E"/>
    <w:rsid w:val="00CA0DA2"/>
    <w:rsid w:val="00CA1A54"/>
    <w:rsid w:val="00CA4133"/>
    <w:rsid w:val="00CB0E87"/>
    <w:rsid w:val="00CB169A"/>
    <w:rsid w:val="00CB1E4F"/>
    <w:rsid w:val="00CB206C"/>
    <w:rsid w:val="00CB29DB"/>
    <w:rsid w:val="00CB3E08"/>
    <w:rsid w:val="00CB555A"/>
    <w:rsid w:val="00CB5AD5"/>
    <w:rsid w:val="00CC216E"/>
    <w:rsid w:val="00CC25EF"/>
    <w:rsid w:val="00CC3602"/>
    <w:rsid w:val="00CC4E08"/>
    <w:rsid w:val="00CC57AA"/>
    <w:rsid w:val="00CC635B"/>
    <w:rsid w:val="00CC7017"/>
    <w:rsid w:val="00CD0FA5"/>
    <w:rsid w:val="00CD197E"/>
    <w:rsid w:val="00CD2511"/>
    <w:rsid w:val="00CD31B0"/>
    <w:rsid w:val="00CD47C4"/>
    <w:rsid w:val="00CD5DD1"/>
    <w:rsid w:val="00CD5F5B"/>
    <w:rsid w:val="00CD6199"/>
    <w:rsid w:val="00CE26C7"/>
    <w:rsid w:val="00CE29D7"/>
    <w:rsid w:val="00CE2F6E"/>
    <w:rsid w:val="00CE5723"/>
    <w:rsid w:val="00CE69EE"/>
    <w:rsid w:val="00CE76C4"/>
    <w:rsid w:val="00CE7DCD"/>
    <w:rsid w:val="00CF12D3"/>
    <w:rsid w:val="00CF2002"/>
    <w:rsid w:val="00CF377F"/>
    <w:rsid w:val="00CF3F95"/>
    <w:rsid w:val="00CF4598"/>
    <w:rsid w:val="00CF4C6B"/>
    <w:rsid w:val="00CF54F0"/>
    <w:rsid w:val="00CF5C3D"/>
    <w:rsid w:val="00CF5E86"/>
    <w:rsid w:val="00CF5F0A"/>
    <w:rsid w:val="00CF6B16"/>
    <w:rsid w:val="00CF7098"/>
    <w:rsid w:val="00D00FE4"/>
    <w:rsid w:val="00D01ADA"/>
    <w:rsid w:val="00D01DE9"/>
    <w:rsid w:val="00D0629B"/>
    <w:rsid w:val="00D0696E"/>
    <w:rsid w:val="00D11F68"/>
    <w:rsid w:val="00D125DD"/>
    <w:rsid w:val="00D12A7A"/>
    <w:rsid w:val="00D15743"/>
    <w:rsid w:val="00D173FA"/>
    <w:rsid w:val="00D174DC"/>
    <w:rsid w:val="00D17BD9"/>
    <w:rsid w:val="00D21083"/>
    <w:rsid w:val="00D21229"/>
    <w:rsid w:val="00D2245A"/>
    <w:rsid w:val="00D22F8D"/>
    <w:rsid w:val="00D24EAD"/>
    <w:rsid w:val="00D27E2A"/>
    <w:rsid w:val="00D27FB3"/>
    <w:rsid w:val="00D3005F"/>
    <w:rsid w:val="00D322D3"/>
    <w:rsid w:val="00D32C88"/>
    <w:rsid w:val="00D32E61"/>
    <w:rsid w:val="00D3487D"/>
    <w:rsid w:val="00D34B11"/>
    <w:rsid w:val="00D35607"/>
    <w:rsid w:val="00D3675A"/>
    <w:rsid w:val="00D36948"/>
    <w:rsid w:val="00D37108"/>
    <w:rsid w:val="00D371D7"/>
    <w:rsid w:val="00D4080F"/>
    <w:rsid w:val="00D4102D"/>
    <w:rsid w:val="00D42877"/>
    <w:rsid w:val="00D43B7F"/>
    <w:rsid w:val="00D43D6A"/>
    <w:rsid w:val="00D44A56"/>
    <w:rsid w:val="00D462D7"/>
    <w:rsid w:val="00D46CFC"/>
    <w:rsid w:val="00D470C1"/>
    <w:rsid w:val="00D473D0"/>
    <w:rsid w:val="00D475A8"/>
    <w:rsid w:val="00D47FDA"/>
    <w:rsid w:val="00D50123"/>
    <w:rsid w:val="00D50D21"/>
    <w:rsid w:val="00D518EF"/>
    <w:rsid w:val="00D51EA3"/>
    <w:rsid w:val="00D52F7A"/>
    <w:rsid w:val="00D544CB"/>
    <w:rsid w:val="00D551D3"/>
    <w:rsid w:val="00D55CA6"/>
    <w:rsid w:val="00D565DC"/>
    <w:rsid w:val="00D56AEE"/>
    <w:rsid w:val="00D56FC3"/>
    <w:rsid w:val="00D6057E"/>
    <w:rsid w:val="00D6075F"/>
    <w:rsid w:val="00D624FC"/>
    <w:rsid w:val="00D6300D"/>
    <w:rsid w:val="00D6433A"/>
    <w:rsid w:val="00D64CBA"/>
    <w:rsid w:val="00D6514A"/>
    <w:rsid w:val="00D70D26"/>
    <w:rsid w:val="00D70F37"/>
    <w:rsid w:val="00D713A0"/>
    <w:rsid w:val="00D71427"/>
    <w:rsid w:val="00D717DF"/>
    <w:rsid w:val="00D72491"/>
    <w:rsid w:val="00D7312D"/>
    <w:rsid w:val="00D73548"/>
    <w:rsid w:val="00D74983"/>
    <w:rsid w:val="00D74CC4"/>
    <w:rsid w:val="00D75045"/>
    <w:rsid w:val="00D76239"/>
    <w:rsid w:val="00D76651"/>
    <w:rsid w:val="00D768D3"/>
    <w:rsid w:val="00D76A10"/>
    <w:rsid w:val="00D771DE"/>
    <w:rsid w:val="00D77878"/>
    <w:rsid w:val="00D77BB5"/>
    <w:rsid w:val="00D80E9C"/>
    <w:rsid w:val="00D8189F"/>
    <w:rsid w:val="00D81A5E"/>
    <w:rsid w:val="00D81B23"/>
    <w:rsid w:val="00D82047"/>
    <w:rsid w:val="00D82B7A"/>
    <w:rsid w:val="00D82B98"/>
    <w:rsid w:val="00D82C1B"/>
    <w:rsid w:val="00D84B46"/>
    <w:rsid w:val="00D874E2"/>
    <w:rsid w:val="00D8763E"/>
    <w:rsid w:val="00D87C7B"/>
    <w:rsid w:val="00D91BF2"/>
    <w:rsid w:val="00D928A5"/>
    <w:rsid w:val="00D92CEA"/>
    <w:rsid w:val="00D92DF3"/>
    <w:rsid w:val="00D93AC1"/>
    <w:rsid w:val="00D943B0"/>
    <w:rsid w:val="00D96F58"/>
    <w:rsid w:val="00D973F5"/>
    <w:rsid w:val="00D97860"/>
    <w:rsid w:val="00DA02E8"/>
    <w:rsid w:val="00DA0F58"/>
    <w:rsid w:val="00DA269A"/>
    <w:rsid w:val="00DA2855"/>
    <w:rsid w:val="00DA402A"/>
    <w:rsid w:val="00DA5187"/>
    <w:rsid w:val="00DA5EDF"/>
    <w:rsid w:val="00DB1EEB"/>
    <w:rsid w:val="00DB2C51"/>
    <w:rsid w:val="00DB2FB4"/>
    <w:rsid w:val="00DB33C0"/>
    <w:rsid w:val="00DB3455"/>
    <w:rsid w:val="00DB6350"/>
    <w:rsid w:val="00DC0716"/>
    <w:rsid w:val="00DC0EEB"/>
    <w:rsid w:val="00DC13B4"/>
    <w:rsid w:val="00DC16BC"/>
    <w:rsid w:val="00DC3559"/>
    <w:rsid w:val="00DC727F"/>
    <w:rsid w:val="00DC7CAC"/>
    <w:rsid w:val="00DD19D9"/>
    <w:rsid w:val="00DD2BB8"/>
    <w:rsid w:val="00DD32E0"/>
    <w:rsid w:val="00DD3527"/>
    <w:rsid w:val="00DD3D27"/>
    <w:rsid w:val="00DD4089"/>
    <w:rsid w:val="00DE08A4"/>
    <w:rsid w:val="00DE104A"/>
    <w:rsid w:val="00DE3E55"/>
    <w:rsid w:val="00DE42AD"/>
    <w:rsid w:val="00DE42B2"/>
    <w:rsid w:val="00DE4CF8"/>
    <w:rsid w:val="00DE5D37"/>
    <w:rsid w:val="00DE632A"/>
    <w:rsid w:val="00DE78FE"/>
    <w:rsid w:val="00DF163F"/>
    <w:rsid w:val="00DF2096"/>
    <w:rsid w:val="00DF2743"/>
    <w:rsid w:val="00DF296D"/>
    <w:rsid w:val="00DF55E9"/>
    <w:rsid w:val="00DF6947"/>
    <w:rsid w:val="00DF703B"/>
    <w:rsid w:val="00E00AB9"/>
    <w:rsid w:val="00E00ED1"/>
    <w:rsid w:val="00E01A5C"/>
    <w:rsid w:val="00E033BA"/>
    <w:rsid w:val="00E0491A"/>
    <w:rsid w:val="00E04EF2"/>
    <w:rsid w:val="00E10843"/>
    <w:rsid w:val="00E11EB4"/>
    <w:rsid w:val="00E12938"/>
    <w:rsid w:val="00E12CD4"/>
    <w:rsid w:val="00E12F1C"/>
    <w:rsid w:val="00E15D25"/>
    <w:rsid w:val="00E16754"/>
    <w:rsid w:val="00E20185"/>
    <w:rsid w:val="00E225EE"/>
    <w:rsid w:val="00E248BC"/>
    <w:rsid w:val="00E25659"/>
    <w:rsid w:val="00E26235"/>
    <w:rsid w:val="00E302D2"/>
    <w:rsid w:val="00E30569"/>
    <w:rsid w:val="00E33934"/>
    <w:rsid w:val="00E33FDB"/>
    <w:rsid w:val="00E36208"/>
    <w:rsid w:val="00E36D5D"/>
    <w:rsid w:val="00E36EAD"/>
    <w:rsid w:val="00E409EC"/>
    <w:rsid w:val="00E40C68"/>
    <w:rsid w:val="00E42C12"/>
    <w:rsid w:val="00E44E3B"/>
    <w:rsid w:val="00E4525D"/>
    <w:rsid w:val="00E45628"/>
    <w:rsid w:val="00E47B5C"/>
    <w:rsid w:val="00E50413"/>
    <w:rsid w:val="00E51519"/>
    <w:rsid w:val="00E52945"/>
    <w:rsid w:val="00E53005"/>
    <w:rsid w:val="00E5327D"/>
    <w:rsid w:val="00E623FE"/>
    <w:rsid w:val="00E62F4D"/>
    <w:rsid w:val="00E62FB3"/>
    <w:rsid w:val="00E63BFE"/>
    <w:rsid w:val="00E65CFD"/>
    <w:rsid w:val="00E6671F"/>
    <w:rsid w:val="00E6751B"/>
    <w:rsid w:val="00E67C01"/>
    <w:rsid w:val="00E7051A"/>
    <w:rsid w:val="00E71209"/>
    <w:rsid w:val="00E71850"/>
    <w:rsid w:val="00E71982"/>
    <w:rsid w:val="00E72F27"/>
    <w:rsid w:val="00E739E3"/>
    <w:rsid w:val="00E74877"/>
    <w:rsid w:val="00E75250"/>
    <w:rsid w:val="00E76502"/>
    <w:rsid w:val="00E76BA5"/>
    <w:rsid w:val="00E76CC5"/>
    <w:rsid w:val="00E77BD5"/>
    <w:rsid w:val="00E81EA2"/>
    <w:rsid w:val="00E83B3B"/>
    <w:rsid w:val="00E84975"/>
    <w:rsid w:val="00E85B96"/>
    <w:rsid w:val="00E873E9"/>
    <w:rsid w:val="00E907B5"/>
    <w:rsid w:val="00E90A32"/>
    <w:rsid w:val="00E91535"/>
    <w:rsid w:val="00E94384"/>
    <w:rsid w:val="00E94EFF"/>
    <w:rsid w:val="00E96CA4"/>
    <w:rsid w:val="00E96E1A"/>
    <w:rsid w:val="00EA1AE3"/>
    <w:rsid w:val="00EA1C25"/>
    <w:rsid w:val="00EA7E38"/>
    <w:rsid w:val="00EB04CD"/>
    <w:rsid w:val="00EB10A4"/>
    <w:rsid w:val="00EB1C85"/>
    <w:rsid w:val="00EB2359"/>
    <w:rsid w:val="00EB3386"/>
    <w:rsid w:val="00EB45B1"/>
    <w:rsid w:val="00EB45EB"/>
    <w:rsid w:val="00EB5E76"/>
    <w:rsid w:val="00EC3A04"/>
    <w:rsid w:val="00EC5600"/>
    <w:rsid w:val="00EC5733"/>
    <w:rsid w:val="00EC5F0C"/>
    <w:rsid w:val="00EC61B2"/>
    <w:rsid w:val="00ED16C5"/>
    <w:rsid w:val="00ED4415"/>
    <w:rsid w:val="00ED5641"/>
    <w:rsid w:val="00ED5A44"/>
    <w:rsid w:val="00ED5CEE"/>
    <w:rsid w:val="00ED6911"/>
    <w:rsid w:val="00ED7A1C"/>
    <w:rsid w:val="00EE20DF"/>
    <w:rsid w:val="00EE2400"/>
    <w:rsid w:val="00EE4CED"/>
    <w:rsid w:val="00EE66CD"/>
    <w:rsid w:val="00EE6FD4"/>
    <w:rsid w:val="00EE77AA"/>
    <w:rsid w:val="00EF0381"/>
    <w:rsid w:val="00EF235B"/>
    <w:rsid w:val="00EF27E6"/>
    <w:rsid w:val="00EF2FCE"/>
    <w:rsid w:val="00EF34F7"/>
    <w:rsid w:val="00EF4BDA"/>
    <w:rsid w:val="00EF5571"/>
    <w:rsid w:val="00EF587F"/>
    <w:rsid w:val="00EF5A34"/>
    <w:rsid w:val="00EF66BA"/>
    <w:rsid w:val="00EF7841"/>
    <w:rsid w:val="00F011D6"/>
    <w:rsid w:val="00F028BD"/>
    <w:rsid w:val="00F04577"/>
    <w:rsid w:val="00F04645"/>
    <w:rsid w:val="00F06272"/>
    <w:rsid w:val="00F07074"/>
    <w:rsid w:val="00F0754D"/>
    <w:rsid w:val="00F07755"/>
    <w:rsid w:val="00F10065"/>
    <w:rsid w:val="00F1150D"/>
    <w:rsid w:val="00F11583"/>
    <w:rsid w:val="00F11EEC"/>
    <w:rsid w:val="00F12B3B"/>
    <w:rsid w:val="00F14AF2"/>
    <w:rsid w:val="00F17F40"/>
    <w:rsid w:val="00F21201"/>
    <w:rsid w:val="00F21F11"/>
    <w:rsid w:val="00F223A9"/>
    <w:rsid w:val="00F23EBF"/>
    <w:rsid w:val="00F2618C"/>
    <w:rsid w:val="00F26DD7"/>
    <w:rsid w:val="00F274ED"/>
    <w:rsid w:val="00F27ECD"/>
    <w:rsid w:val="00F30FA7"/>
    <w:rsid w:val="00F31348"/>
    <w:rsid w:val="00F31E2D"/>
    <w:rsid w:val="00F32C61"/>
    <w:rsid w:val="00F34F38"/>
    <w:rsid w:val="00F353DA"/>
    <w:rsid w:val="00F35526"/>
    <w:rsid w:val="00F36CA3"/>
    <w:rsid w:val="00F45F00"/>
    <w:rsid w:val="00F46DDE"/>
    <w:rsid w:val="00F46F0D"/>
    <w:rsid w:val="00F4776C"/>
    <w:rsid w:val="00F477CA"/>
    <w:rsid w:val="00F509EB"/>
    <w:rsid w:val="00F547EF"/>
    <w:rsid w:val="00F54D47"/>
    <w:rsid w:val="00F56070"/>
    <w:rsid w:val="00F565BD"/>
    <w:rsid w:val="00F57705"/>
    <w:rsid w:val="00F57A8C"/>
    <w:rsid w:val="00F6065E"/>
    <w:rsid w:val="00F6088F"/>
    <w:rsid w:val="00F6134E"/>
    <w:rsid w:val="00F627C6"/>
    <w:rsid w:val="00F64975"/>
    <w:rsid w:val="00F6519C"/>
    <w:rsid w:val="00F65E73"/>
    <w:rsid w:val="00F65FBB"/>
    <w:rsid w:val="00F665E6"/>
    <w:rsid w:val="00F666D3"/>
    <w:rsid w:val="00F67064"/>
    <w:rsid w:val="00F676D8"/>
    <w:rsid w:val="00F7104A"/>
    <w:rsid w:val="00F715D0"/>
    <w:rsid w:val="00F7266C"/>
    <w:rsid w:val="00F72936"/>
    <w:rsid w:val="00F746E5"/>
    <w:rsid w:val="00F747F8"/>
    <w:rsid w:val="00F75A18"/>
    <w:rsid w:val="00F77627"/>
    <w:rsid w:val="00F7792F"/>
    <w:rsid w:val="00F77B91"/>
    <w:rsid w:val="00F80B90"/>
    <w:rsid w:val="00F81860"/>
    <w:rsid w:val="00F81D13"/>
    <w:rsid w:val="00F81F22"/>
    <w:rsid w:val="00F8233B"/>
    <w:rsid w:val="00F83655"/>
    <w:rsid w:val="00F83766"/>
    <w:rsid w:val="00F84DC3"/>
    <w:rsid w:val="00F861D2"/>
    <w:rsid w:val="00F87262"/>
    <w:rsid w:val="00F87692"/>
    <w:rsid w:val="00F87802"/>
    <w:rsid w:val="00F87B8B"/>
    <w:rsid w:val="00F90203"/>
    <w:rsid w:val="00F92666"/>
    <w:rsid w:val="00F92BC3"/>
    <w:rsid w:val="00F9362A"/>
    <w:rsid w:val="00F93E14"/>
    <w:rsid w:val="00F94345"/>
    <w:rsid w:val="00F95933"/>
    <w:rsid w:val="00F96C46"/>
    <w:rsid w:val="00F97ECA"/>
    <w:rsid w:val="00FA0957"/>
    <w:rsid w:val="00FA15E8"/>
    <w:rsid w:val="00FA17D2"/>
    <w:rsid w:val="00FA4459"/>
    <w:rsid w:val="00FA4AE7"/>
    <w:rsid w:val="00FA591D"/>
    <w:rsid w:val="00FA73CD"/>
    <w:rsid w:val="00FA7DD5"/>
    <w:rsid w:val="00FA7E3C"/>
    <w:rsid w:val="00FA7EB0"/>
    <w:rsid w:val="00FB1CBD"/>
    <w:rsid w:val="00FB1ED3"/>
    <w:rsid w:val="00FB23F7"/>
    <w:rsid w:val="00FB3375"/>
    <w:rsid w:val="00FB4309"/>
    <w:rsid w:val="00FB511E"/>
    <w:rsid w:val="00FB663B"/>
    <w:rsid w:val="00FC07A4"/>
    <w:rsid w:val="00FC0FCB"/>
    <w:rsid w:val="00FC115B"/>
    <w:rsid w:val="00FC494E"/>
    <w:rsid w:val="00FC4D63"/>
    <w:rsid w:val="00FC500B"/>
    <w:rsid w:val="00FC65DA"/>
    <w:rsid w:val="00FD0DEE"/>
    <w:rsid w:val="00FD12DC"/>
    <w:rsid w:val="00FD2041"/>
    <w:rsid w:val="00FD299A"/>
    <w:rsid w:val="00FD418B"/>
    <w:rsid w:val="00FD5E62"/>
    <w:rsid w:val="00FD61B8"/>
    <w:rsid w:val="00FE1765"/>
    <w:rsid w:val="00FE24A2"/>
    <w:rsid w:val="00FE3591"/>
    <w:rsid w:val="00FE3737"/>
    <w:rsid w:val="00FE4190"/>
    <w:rsid w:val="00FE46F4"/>
    <w:rsid w:val="00FE4BC6"/>
    <w:rsid w:val="00FE668C"/>
    <w:rsid w:val="00FE6B51"/>
    <w:rsid w:val="00FE71ED"/>
    <w:rsid w:val="00FE720E"/>
    <w:rsid w:val="00FE7903"/>
    <w:rsid w:val="00FE79DF"/>
    <w:rsid w:val="00FF003F"/>
    <w:rsid w:val="00FF0ABF"/>
    <w:rsid w:val="00FF242D"/>
    <w:rsid w:val="00FF29F4"/>
    <w:rsid w:val="00FF330F"/>
    <w:rsid w:val="00FF545C"/>
    <w:rsid w:val="00FF59B0"/>
    <w:rsid w:val="00FF5CA3"/>
    <w:rsid w:val="00FF7090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6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126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6034E5"/>
    <w:pPr>
      <w:spacing w:before="100" w:beforeAutospacing="1" w:after="100" w:afterAutospacing="1"/>
      <w:jc w:val="left"/>
      <w:outlineLvl w:val="1"/>
    </w:pPr>
    <w:rPr>
      <w:b/>
      <w:sz w:val="36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52D9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C5353"/>
    <w:pPr>
      <w:keepNext/>
      <w:keepLines/>
      <w:spacing w:before="40"/>
      <w:outlineLvl w:val="3"/>
    </w:pPr>
    <w:rPr>
      <w:rFonts w:ascii="Cambria" w:hAnsi="Cambria"/>
      <w:i/>
      <w:color w:val="365F91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94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34E5"/>
    <w:rPr>
      <w:rFonts w:ascii="Times New Roman" w:hAnsi="Times New Roman" w:cs="Times New Roman"/>
      <w:b/>
      <w:sz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2D92"/>
    <w:rPr>
      <w:rFonts w:ascii="Arial" w:hAnsi="Arial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5353"/>
    <w:rPr>
      <w:rFonts w:ascii="Cambria" w:hAnsi="Cambria" w:cs="Times New Roman"/>
      <w:i/>
      <w:color w:val="365F91"/>
      <w:sz w:val="24"/>
      <w:lang w:eastAsia="en-US"/>
    </w:rPr>
  </w:style>
  <w:style w:type="character" w:styleId="Hyperlink">
    <w:name w:val="Hyperlink"/>
    <w:basedOn w:val="DefaultParagraphFont"/>
    <w:uiPriority w:val="99"/>
    <w:rsid w:val="002129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2964"/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964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212964"/>
    <w:pPr>
      <w:jc w:val="both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D6075F"/>
    <w:pPr>
      <w:ind w:left="720"/>
      <w:contextualSpacing/>
      <w:jc w:val="center"/>
    </w:pPr>
  </w:style>
  <w:style w:type="character" w:customStyle="1" w:styleId="xfm66176728">
    <w:name w:val="xfm_66176728"/>
    <w:uiPriority w:val="99"/>
    <w:rsid w:val="0090009F"/>
  </w:style>
  <w:style w:type="paragraph" w:styleId="Header">
    <w:name w:val="header"/>
    <w:basedOn w:val="Normal"/>
    <w:link w:val="HeaderChar"/>
    <w:uiPriority w:val="99"/>
    <w:semiHidden/>
    <w:rsid w:val="00EF34F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4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EF34F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4F7"/>
    <w:rPr>
      <w:rFonts w:ascii="Times New Roman" w:hAnsi="Times New Roman" w:cs="Times New Roman"/>
      <w:sz w:val="24"/>
    </w:rPr>
  </w:style>
  <w:style w:type="character" w:customStyle="1" w:styleId="shorttext">
    <w:name w:val="short_text"/>
    <w:uiPriority w:val="99"/>
    <w:rsid w:val="0043298A"/>
  </w:style>
  <w:style w:type="paragraph" w:styleId="NormalWeb">
    <w:name w:val="Normal (Web)"/>
    <w:basedOn w:val="Normal"/>
    <w:uiPriority w:val="99"/>
    <w:rsid w:val="00974057"/>
    <w:pPr>
      <w:spacing w:before="100" w:beforeAutospacing="1" w:after="100" w:afterAutospacing="1"/>
      <w:jc w:val="left"/>
    </w:pPr>
    <w:rPr>
      <w:rFonts w:eastAsia="Times New Roman"/>
      <w:szCs w:val="24"/>
      <w:lang w:val="en-US"/>
    </w:rPr>
  </w:style>
  <w:style w:type="character" w:styleId="Strong">
    <w:name w:val="Strong"/>
    <w:basedOn w:val="DefaultParagraphFont"/>
    <w:uiPriority w:val="99"/>
    <w:qFormat/>
    <w:rsid w:val="0097405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7405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F77627"/>
    <w:rPr>
      <w:rFonts w:cs="Times New Roman"/>
      <w:i/>
      <w:color w:val="4F81BD"/>
    </w:rPr>
  </w:style>
  <w:style w:type="character" w:customStyle="1" w:styleId="xfm32654331">
    <w:name w:val="xfm_32654331"/>
    <w:uiPriority w:val="99"/>
    <w:rsid w:val="00F77627"/>
  </w:style>
  <w:style w:type="character" w:customStyle="1" w:styleId="xfm70550155">
    <w:name w:val="xfm_70550155"/>
    <w:uiPriority w:val="99"/>
    <w:rsid w:val="008A12F4"/>
  </w:style>
  <w:style w:type="paragraph" w:customStyle="1" w:styleId="gmail-msolistparagraph">
    <w:name w:val="gmail-msolistparagraph"/>
    <w:basedOn w:val="Normal"/>
    <w:uiPriority w:val="99"/>
    <w:rsid w:val="003069B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xfm56600636">
    <w:name w:val="xfm_56600636"/>
    <w:uiPriority w:val="99"/>
    <w:rsid w:val="00F0754D"/>
  </w:style>
  <w:style w:type="character" w:customStyle="1" w:styleId="xfm94714576">
    <w:name w:val="xfm_94714576"/>
    <w:uiPriority w:val="99"/>
    <w:rsid w:val="00DB6350"/>
  </w:style>
  <w:style w:type="character" w:customStyle="1" w:styleId="gmail-tlid-translation">
    <w:name w:val="gmail-tlid-translation"/>
    <w:uiPriority w:val="99"/>
    <w:rsid w:val="009C3C05"/>
  </w:style>
  <w:style w:type="character" w:customStyle="1" w:styleId="xfm95175817">
    <w:name w:val="xfm_95175817"/>
    <w:uiPriority w:val="99"/>
    <w:rsid w:val="0099413A"/>
  </w:style>
  <w:style w:type="paragraph" w:styleId="HTMLPreformatted">
    <w:name w:val="HTML Preformatted"/>
    <w:basedOn w:val="Normal"/>
    <w:link w:val="HTMLPreformattedChar"/>
    <w:uiPriority w:val="99"/>
    <w:rsid w:val="00980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80885"/>
    <w:rPr>
      <w:rFonts w:ascii="Courier New" w:hAnsi="Courier New" w:cs="Times New Roman"/>
      <w:sz w:val="20"/>
      <w:lang w:eastAsia="ru-RU"/>
    </w:rPr>
  </w:style>
  <w:style w:type="paragraph" w:customStyle="1" w:styleId="1">
    <w:name w:val="Абзац списка1"/>
    <w:basedOn w:val="Normal"/>
    <w:uiPriority w:val="99"/>
    <w:rsid w:val="009A1FEF"/>
    <w:pPr>
      <w:ind w:left="720"/>
      <w:contextualSpacing/>
      <w:jc w:val="center"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3A537B"/>
    <w:pPr>
      <w:ind w:left="720"/>
      <w:contextualSpacing/>
      <w:jc w:val="center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rsid w:val="00EB2359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F627C6"/>
    <w:pPr>
      <w:jc w:val="left"/>
    </w:pPr>
    <w:rPr>
      <w:rFonts w:ascii="Calibri" w:eastAsia="Times New Roman" w:hAnsi="Calibri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627C6"/>
    <w:rPr>
      <w:rFonts w:eastAsia="Times New Roman" w:cs="Times New Roman"/>
      <w:sz w:val="21"/>
      <w:lang w:eastAsia="en-US"/>
    </w:rPr>
  </w:style>
  <w:style w:type="character" w:customStyle="1" w:styleId="5yl5">
    <w:name w:val="_5yl5"/>
    <w:uiPriority w:val="99"/>
    <w:rsid w:val="00852D92"/>
  </w:style>
  <w:style w:type="paragraph" w:customStyle="1" w:styleId="3">
    <w:name w:val="Абзац списка3"/>
    <w:basedOn w:val="Normal"/>
    <w:uiPriority w:val="99"/>
    <w:rsid w:val="005842CD"/>
    <w:pPr>
      <w:ind w:left="720"/>
      <w:contextualSpacing/>
      <w:jc w:val="center"/>
    </w:pPr>
    <w:rPr>
      <w:rFonts w:eastAsia="Times New Roman"/>
    </w:rPr>
  </w:style>
  <w:style w:type="paragraph" w:customStyle="1" w:styleId="4">
    <w:name w:val="Абзац списка4"/>
    <w:basedOn w:val="Normal"/>
    <w:uiPriority w:val="99"/>
    <w:rsid w:val="00200EEB"/>
    <w:pPr>
      <w:ind w:left="720"/>
      <w:contextualSpacing/>
      <w:jc w:val="center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6A1815"/>
    <w:rPr>
      <w:rFonts w:cs="Times New Roman"/>
      <w:color w:val="808080"/>
    </w:rPr>
  </w:style>
  <w:style w:type="character" w:customStyle="1" w:styleId="gmail-il">
    <w:name w:val="gmail-il"/>
    <w:uiPriority w:val="99"/>
    <w:rsid w:val="00666D7E"/>
  </w:style>
  <w:style w:type="character" w:customStyle="1" w:styleId="marker1">
    <w:name w:val="marker1"/>
    <w:uiPriority w:val="99"/>
    <w:rsid w:val="007C5353"/>
  </w:style>
  <w:style w:type="paragraph" w:customStyle="1" w:styleId="5">
    <w:name w:val="Абзац списка5"/>
    <w:basedOn w:val="Normal"/>
    <w:uiPriority w:val="99"/>
    <w:rsid w:val="00895699"/>
    <w:pPr>
      <w:ind w:left="720"/>
      <w:contextualSpacing/>
      <w:jc w:val="center"/>
    </w:pPr>
    <w:rPr>
      <w:rFonts w:eastAsia="Times New Roman"/>
    </w:rPr>
  </w:style>
  <w:style w:type="character" w:customStyle="1" w:styleId="10">
    <w:name w:val="Неразрешенное упоминание1"/>
    <w:uiPriority w:val="99"/>
    <w:semiHidden/>
    <w:rsid w:val="006409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locked/>
    <w:rsid w:val="00275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jlqj4b">
    <w:name w:val="gmail-jlqj4b"/>
    <w:uiPriority w:val="99"/>
    <w:rsid w:val="007A4BBB"/>
  </w:style>
  <w:style w:type="paragraph" w:customStyle="1" w:styleId="gmail-cxspmiddle">
    <w:name w:val="gmail-cxspmiddle"/>
    <w:basedOn w:val="Normal"/>
    <w:uiPriority w:val="99"/>
    <w:rsid w:val="00107ED5"/>
    <w:pPr>
      <w:spacing w:before="100" w:beforeAutospacing="1" w:after="100" w:afterAutospacing="1"/>
      <w:jc w:val="left"/>
    </w:pPr>
    <w:rPr>
      <w:szCs w:val="24"/>
      <w:lang w:eastAsia="ru-RU"/>
    </w:rPr>
  </w:style>
  <w:style w:type="paragraph" w:customStyle="1" w:styleId="cxspmiddle">
    <w:name w:val="cxspmiddle"/>
    <w:basedOn w:val="Normal"/>
    <w:uiPriority w:val="99"/>
    <w:rsid w:val="00107ED5"/>
    <w:pPr>
      <w:spacing w:before="100" w:beforeAutospacing="1" w:after="100" w:afterAutospacing="1"/>
      <w:jc w:val="left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tech.by" TargetMode="External"/><Relationship Id="rId13" Type="http://schemas.openxmlformats.org/officeDocument/2006/relationships/hyperlink" Target="https://www.facebook.com/groups/21426947894083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ql.org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ql.org.u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ql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ql.org.ua" TargetMode="External"/><Relationship Id="rId14" Type="http://schemas.openxmlformats.org/officeDocument/2006/relationships/hyperlink" Target="https://invite.viber.com/?g2=AQAhmqUysqt91029rOliVnvBHOUilOOvNHMj%2BxNMMcOEQ0fboePjyslQuoWLKhhj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9</Pages>
  <Words>4412</Words>
  <Characters>25155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</dc:title>
  <dc:subject/>
  <dc:creator>admin</dc:creator>
  <cp:keywords/>
  <dc:description/>
  <cp:lastModifiedBy>Оксана</cp:lastModifiedBy>
  <cp:revision>2</cp:revision>
  <cp:lastPrinted>2021-09-10T09:15:00Z</cp:lastPrinted>
  <dcterms:created xsi:type="dcterms:W3CDTF">2021-10-26T09:05:00Z</dcterms:created>
  <dcterms:modified xsi:type="dcterms:W3CDTF">2021-10-26T09:05:00Z</dcterms:modified>
</cp:coreProperties>
</file>